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1" w:rsidRDefault="00F76951" w:rsidP="00F769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E3E0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F76951" w:rsidRPr="006E3E06" w:rsidRDefault="00F76951" w:rsidP="00F7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F76951" w:rsidRPr="006E3E06" w:rsidRDefault="00F76951" w:rsidP="00F7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06">
        <w:rPr>
          <w:rFonts w:ascii="Times New Roman" w:hAnsi="Times New Roman" w:cs="Times New Roman"/>
          <w:sz w:val="28"/>
          <w:szCs w:val="28"/>
        </w:rPr>
        <w:t>«Детская школа искусств им. М.А. Балакирева»</w:t>
      </w: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951" w:rsidRPr="008C6481" w:rsidTr="00073F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951" w:rsidRPr="008C6481" w:rsidRDefault="00F76951" w:rsidP="00073F69">
            <w:pPr>
              <w:tabs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6481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76951" w:rsidRPr="008C6481" w:rsidRDefault="00F76951" w:rsidP="00073F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На заседании методического совета</w:t>
            </w:r>
          </w:p>
          <w:p w:rsidR="00F76951" w:rsidRPr="008C6481" w:rsidRDefault="00F76951" w:rsidP="00073F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Протокол №_____</w:t>
            </w:r>
          </w:p>
          <w:p w:rsidR="00F76951" w:rsidRDefault="00F76951" w:rsidP="000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От________20_____г.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6951" w:rsidRPr="008C6481" w:rsidRDefault="00F76951" w:rsidP="00073F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48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76951" w:rsidRPr="008C6481" w:rsidRDefault="00F76951" w:rsidP="00073F6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</w:t>
            </w: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 xml:space="preserve">УДО ДШИ </w:t>
            </w:r>
          </w:p>
          <w:p w:rsidR="00F76951" w:rsidRPr="008C6481" w:rsidRDefault="00F76951" w:rsidP="00073F6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М.А. Балакирева</w:t>
            </w:r>
          </w:p>
          <w:p w:rsidR="00F76951" w:rsidRPr="008C6481" w:rsidRDefault="00F76951" w:rsidP="00073F6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>_________________Е.И. Соскова</w:t>
            </w:r>
          </w:p>
          <w:p w:rsidR="00F76951" w:rsidRPr="008C6481" w:rsidRDefault="00F76951" w:rsidP="00073F6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6481">
              <w:rPr>
                <w:rFonts w:ascii="Times New Roman" w:hAnsi="Times New Roman" w:cs="Times New Roman"/>
                <w:sz w:val="24"/>
                <w:szCs w:val="28"/>
              </w:rPr>
              <w:t xml:space="preserve">«____»___________20___г. </w:t>
            </w:r>
          </w:p>
        </w:tc>
      </w:tr>
    </w:tbl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Pr="006E3E06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3E06">
        <w:rPr>
          <w:rFonts w:ascii="Times New Roman" w:hAnsi="Times New Roman" w:cs="Times New Roman"/>
          <w:b/>
          <w:sz w:val="36"/>
          <w:szCs w:val="28"/>
        </w:rPr>
        <w:t>УЧЕБНАЯ ПРОГРАММА</w:t>
      </w:r>
    </w:p>
    <w:p w:rsidR="00F76951" w:rsidRPr="006E3E06" w:rsidRDefault="00F76951" w:rsidP="00F7695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6951" w:rsidRDefault="00F76951" w:rsidP="00F76951">
      <w:pPr>
        <w:jc w:val="center"/>
        <w:rPr>
          <w:rFonts w:ascii="Times New Roman" w:hAnsi="Times New Roman"/>
          <w:b/>
          <w:sz w:val="32"/>
          <w:szCs w:val="42"/>
        </w:rPr>
      </w:pPr>
      <w:r w:rsidRPr="00700288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700288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2. АНСАМБЛЬ</w:t>
      </w:r>
    </w:p>
    <w:p w:rsidR="00F76951" w:rsidRPr="002E445E" w:rsidRDefault="00F76951" w:rsidP="00F76951">
      <w:pPr>
        <w:jc w:val="center"/>
        <w:rPr>
          <w:rFonts w:ascii="Times New Roman" w:hAnsi="Times New Roman" w:cs="Times New Roman"/>
          <w:b/>
          <w:szCs w:val="28"/>
        </w:rPr>
      </w:pPr>
    </w:p>
    <w:p w:rsidR="00F76951" w:rsidRDefault="00F76951" w:rsidP="00F7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06">
        <w:rPr>
          <w:rFonts w:ascii="Times New Roman" w:hAnsi="Times New Roman" w:cs="Times New Roman"/>
          <w:sz w:val="28"/>
          <w:szCs w:val="28"/>
        </w:rPr>
        <w:t>По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3E06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3E0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3E0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E06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E3E06">
        <w:rPr>
          <w:rFonts w:ascii="Times New Roman" w:hAnsi="Times New Roman" w:cs="Times New Roman"/>
          <w:sz w:val="28"/>
          <w:szCs w:val="28"/>
        </w:rPr>
        <w:t xml:space="preserve">искусства </w:t>
      </w:r>
    </w:p>
    <w:p w:rsidR="00F76951" w:rsidRDefault="00F76951" w:rsidP="00F7695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«Струнные инструменты»</w:t>
      </w: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A00B2A" w:rsidRDefault="00A00B2A" w:rsidP="00F769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Преподаватель МБУДО ДШИ им. М.А. Балакирева</w:t>
      </w: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rPr>
          <w:rFonts w:ascii="Times New Roman" w:hAnsi="Times New Roman" w:cs="Times New Roman"/>
          <w:sz w:val="28"/>
          <w:szCs w:val="28"/>
        </w:rPr>
      </w:pPr>
    </w:p>
    <w:p w:rsidR="00F76951" w:rsidRDefault="00F76951" w:rsidP="00F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Гусь-Хрустальный 2016 г.</w:t>
      </w:r>
    </w:p>
    <w:p w:rsidR="000B7CC8" w:rsidRPr="000B7CC8" w:rsidRDefault="00F76951" w:rsidP="00F76951">
      <w:pPr>
        <w:pStyle w:val="a4"/>
        <w:shd w:val="clear" w:color="auto" w:fill="auto"/>
        <w:spacing w:after="0" w:line="360" w:lineRule="auto"/>
        <w:ind w:right="12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760AB3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Рпкомендуемые</w:t>
      </w:r>
      <w:proofErr w:type="spellEnd"/>
      <w:r>
        <w:rPr>
          <w:rFonts w:ascii="Times New Roman" w:hAnsi="Times New Roman" w:cs="Times New Roman"/>
          <w:i/>
        </w:rPr>
        <w:t xml:space="preserve">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  общеобразовательной  программе  в  области  музыкального  искусства  «Струнные  инструменты».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 xml:space="preserve">физических особенностей,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 решение  в  выборе  профессии 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 w:rsidR="00895ECE"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 реализации  программы  со  сроком  обучения  8 лет  предмет  «Ансамбль»  составляет  5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  4-го  по  8-ой 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8A2D05"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53B0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153B0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</w:t>
      </w:r>
      <w:r w:rsidR="00C824B8" w:rsidRPr="00153B0D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требования  к  уровню  подготовки 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53B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предпрофессиональной образовательной программы являются наиболее </w:t>
      </w:r>
      <w:r w:rsidR="0086129C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26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6D13C6"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соответств</w:t>
      </w:r>
      <w:r w:rsidR="000B7CC8">
        <w:rPr>
          <w:rFonts w:ascii="Times New Roman" w:hAnsi="Times New Roman" w:cs="Times New Roman"/>
          <w:sz w:val="28"/>
          <w:szCs w:val="28"/>
        </w:rPr>
        <w:t>ует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санитарным  и  противопожарным  нормам,  нормам </w:t>
      </w:r>
      <w:r w:rsidR="006D13C6"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соблюда</w:t>
      </w:r>
      <w:r w:rsidR="000B7CC8">
        <w:rPr>
          <w:rFonts w:ascii="Times New Roman" w:hAnsi="Times New Roman" w:cs="Times New Roman"/>
          <w:sz w:val="28"/>
          <w:szCs w:val="28"/>
        </w:rPr>
        <w:t>ет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своевременные  сроки  текущего  и  капитального  ремонта  учебных  помещений.                           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Учебные  аудитории  для  мелкогрупповых  занятий  по  </w:t>
      </w:r>
      <w:r w:rsidR="000B7CC8">
        <w:rPr>
          <w:rFonts w:ascii="Times New Roman" w:hAnsi="Times New Roman" w:cs="Times New Roman"/>
          <w:sz w:val="28"/>
          <w:szCs w:val="28"/>
        </w:rPr>
        <w:t>учебному  предмету  «Ансамбль»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име</w:t>
      </w:r>
      <w:r w:rsidR="000B7CC8">
        <w:rPr>
          <w:rFonts w:ascii="Times New Roman" w:hAnsi="Times New Roman" w:cs="Times New Roman"/>
          <w:sz w:val="28"/>
          <w:szCs w:val="28"/>
        </w:rPr>
        <w:t>ют</w:t>
      </w:r>
      <w:r w:rsidR="0074392E">
        <w:rPr>
          <w:rFonts w:ascii="Times New Roman" w:hAnsi="Times New Roman" w:cs="Times New Roman"/>
          <w:sz w:val="28"/>
          <w:szCs w:val="28"/>
        </w:rPr>
        <w:t xml:space="preserve">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име</w:t>
      </w:r>
      <w:r w:rsidR="000B7CC8">
        <w:rPr>
          <w:rFonts w:ascii="Times New Roman" w:hAnsi="Times New Roman" w:cs="Times New Roman"/>
          <w:sz w:val="28"/>
          <w:szCs w:val="28"/>
        </w:rPr>
        <w:t>ет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компле</w:t>
      </w:r>
      <w:proofErr w:type="gramStart"/>
      <w:r w:rsidR="0086129C" w:rsidRPr="00C151D7"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 w:rsidR="0086129C" w:rsidRPr="00C151D7">
        <w:rPr>
          <w:rFonts w:ascii="Times New Roman" w:hAnsi="Times New Roman" w:cs="Times New Roman"/>
          <w:sz w:val="28"/>
          <w:szCs w:val="28"/>
        </w:rPr>
        <w:t>унных  инструментов,  в  том  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74392E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  созда</w:t>
      </w:r>
      <w:r w:rsidR="000B7CC8">
        <w:rPr>
          <w:rFonts w:ascii="Times New Roman" w:hAnsi="Times New Roman" w:cs="Times New Roman"/>
          <w:sz w:val="28"/>
          <w:szCs w:val="28"/>
        </w:rPr>
        <w:t>ет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условия  для  содержания,  своевременного  обслуживания  и  ремонта  музыкальных  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129C" w:rsidTr="002331B4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354C36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  <w:r w:rsidR="00692058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D9" w:rsidRPr="00661388" w:rsidRDefault="00F67DD9" w:rsidP="0066138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72" w:rsidRPr="00661388" w:rsidRDefault="009E55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5E2BC4" w:rsidRPr="00661388" w:rsidRDefault="005E2BC4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 часов  </w:t>
            </w:r>
            <w:proofErr w:type="gram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F53">
        <w:rPr>
          <w:rFonts w:ascii="Times New Roman" w:hAnsi="Times New Roman" w:cs="Times New Roman"/>
          <w:sz w:val="28"/>
          <w:szCs w:val="28"/>
        </w:rPr>
        <w:t>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 w:rsidR="005E2F53"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62AC7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proofErr w:type="gramEnd"/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62534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625347" w:rsidRPr="00661388" w:rsidRDefault="00153B0D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25347"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="00625347"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В течение учебного года с каждым составом рекомендуется подготовить   4-6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4C06CA" w:rsidRPr="00160FAB" w:rsidRDefault="004C06CA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4 класс  (1</w:t>
      </w:r>
      <w:r w:rsidR="006D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sz w:val="28"/>
          <w:szCs w:val="28"/>
        </w:rPr>
        <w:t>час  в  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4C06CA">
        <w:rPr>
          <w:rFonts w:ascii="Times New Roman" w:hAnsi="Times New Roman" w:cs="Times New Roman"/>
          <w:sz w:val="28"/>
          <w:szCs w:val="28"/>
        </w:rPr>
        <w:t>авыков  самостоятельной  настройки  с</w:t>
      </w:r>
      <w:r w:rsidR="00364907">
        <w:rPr>
          <w:rFonts w:ascii="Times New Roman" w:hAnsi="Times New Roman" w:cs="Times New Roman"/>
          <w:sz w:val="28"/>
          <w:szCs w:val="28"/>
        </w:rPr>
        <w:t>воего  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C65368">
        <w:rPr>
          <w:rFonts w:ascii="Times New Roman" w:hAnsi="Times New Roman" w:cs="Times New Roman"/>
          <w:sz w:val="28"/>
          <w:szCs w:val="28"/>
        </w:rPr>
        <w:t xml:space="preserve"> 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5A6A25">
        <w:rPr>
          <w:rFonts w:ascii="Times New Roman" w:hAnsi="Times New Roman" w:cs="Times New Roman"/>
          <w:sz w:val="28"/>
          <w:szCs w:val="28"/>
        </w:rPr>
        <w:t xml:space="preserve">  красиво,  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5A6A25">
        <w:rPr>
          <w:rFonts w:ascii="Times New Roman" w:hAnsi="Times New Roman" w:cs="Times New Roman"/>
          <w:sz w:val="28"/>
          <w:szCs w:val="28"/>
        </w:rPr>
        <w:t>стоять  н</w:t>
      </w:r>
      <w:r w:rsidR="006B336A">
        <w:rPr>
          <w:rFonts w:ascii="Times New Roman" w:hAnsi="Times New Roman" w:cs="Times New Roman"/>
          <w:sz w:val="28"/>
          <w:szCs w:val="28"/>
        </w:rPr>
        <w:t>а  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5A6A25">
        <w:rPr>
          <w:rFonts w:ascii="Times New Roman" w:hAnsi="Times New Roman" w:cs="Times New Roman"/>
          <w:sz w:val="28"/>
          <w:szCs w:val="28"/>
        </w:rPr>
        <w:t>вместе  начинать  и  заканчивать</w:t>
      </w:r>
      <w:r w:rsidR="00A56339">
        <w:rPr>
          <w:rFonts w:ascii="Times New Roman" w:hAnsi="Times New Roman" w:cs="Times New Roman"/>
          <w:sz w:val="28"/>
          <w:szCs w:val="28"/>
        </w:rPr>
        <w:t xml:space="preserve">  </w:t>
      </w:r>
      <w:r w:rsidR="00663E04">
        <w:rPr>
          <w:rFonts w:ascii="Times New Roman" w:hAnsi="Times New Roman" w:cs="Times New Roman"/>
          <w:sz w:val="28"/>
          <w:szCs w:val="28"/>
        </w:rPr>
        <w:t xml:space="preserve">исполнение  музыкального  произведения, </w:t>
      </w:r>
      <w:r w:rsidR="00364907">
        <w:rPr>
          <w:rFonts w:ascii="Times New Roman" w:hAnsi="Times New Roman" w:cs="Times New Roman"/>
          <w:sz w:val="28"/>
          <w:szCs w:val="28"/>
        </w:rPr>
        <w:t>слушать  друг  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  <w:r w:rsidR="00C0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упражнений  и  гамм</w:t>
      </w:r>
      <w:r w:rsidR="008706B4">
        <w:rPr>
          <w:rFonts w:ascii="Times New Roman" w:hAnsi="Times New Roman" w:cs="Times New Roman"/>
          <w:sz w:val="28"/>
          <w:szCs w:val="28"/>
        </w:rPr>
        <w:t xml:space="preserve">  различными  штрихами  в  унисон.  Для 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706B4">
        <w:rPr>
          <w:rFonts w:ascii="Times New Roman" w:hAnsi="Times New Roman" w:cs="Times New Roman"/>
          <w:sz w:val="28"/>
          <w:szCs w:val="28"/>
        </w:rPr>
        <w:t xml:space="preserve"> с  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легкие 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 w:rsidR="008706B4">
        <w:rPr>
          <w:rFonts w:ascii="Times New Roman" w:hAnsi="Times New Roman" w:cs="Times New Roman"/>
          <w:sz w:val="28"/>
          <w:szCs w:val="28"/>
        </w:rPr>
        <w:t xml:space="preserve">  пьесы,  </w:t>
      </w:r>
      <w:r>
        <w:rPr>
          <w:rFonts w:ascii="Times New Roman" w:hAnsi="Times New Roman" w:cs="Times New Roman"/>
          <w:sz w:val="28"/>
          <w:szCs w:val="28"/>
        </w:rPr>
        <w:t>в которых исполняются</w:t>
      </w:r>
      <w:r w:rsidR="008706B4">
        <w:rPr>
          <w:rFonts w:ascii="Times New Roman" w:hAnsi="Times New Roman" w:cs="Times New Roman"/>
          <w:sz w:val="28"/>
          <w:szCs w:val="28"/>
        </w:rPr>
        <w:t xml:space="preserve">  по  очереди</w:t>
      </w:r>
      <w:r w:rsidR="00E80AB6">
        <w:rPr>
          <w:rFonts w:ascii="Times New Roman" w:hAnsi="Times New Roman" w:cs="Times New Roman"/>
          <w:sz w:val="28"/>
          <w:szCs w:val="28"/>
        </w:rPr>
        <w:t xml:space="preserve">  то  один,  то  другой  голос. 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D37249" w:rsidRPr="00160FAB" w:rsidRDefault="00BB7150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 реперт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уарный  список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Менуэт.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Захарьиной Т.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№63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F00756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виолончели  и  ф-но.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0A4FA6" w:rsidRPr="00107D9A" w:rsidRDefault="0007586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ф-но.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>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</w:t>
      </w:r>
      <w:proofErr w:type="spellStart"/>
      <w:r w:rsidR="007237E0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 xml:space="preserve">Ор.39,№15 </w:t>
      </w:r>
      <w:r w:rsidR="00B76473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75866" w:rsidRPr="00107D9A">
        <w:rPr>
          <w:rFonts w:ascii="Times New Roman" w:hAnsi="Times New Roman" w:cs="Times New Roman"/>
          <w:sz w:val="28"/>
          <w:szCs w:val="28"/>
        </w:rPr>
        <w:t>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И. (сб.15) 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Колыбельная  песня.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Атовмя</w:t>
      </w:r>
      <w:r w:rsidR="00F007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 Менуэт  для  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виолончели  и  ф-но.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 w:rsidR="00F00756">
        <w:rPr>
          <w:rFonts w:ascii="Times New Roman" w:hAnsi="Times New Roman" w:cs="Times New Roman"/>
          <w:sz w:val="28"/>
          <w:szCs w:val="28"/>
        </w:rPr>
        <w:t>ников.  Сост.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Этюд-ш</w:t>
      </w:r>
      <w:r w:rsidR="00F00756">
        <w:rPr>
          <w:rFonts w:ascii="Times New Roman" w:hAnsi="Times New Roman" w:cs="Times New Roman"/>
          <w:sz w:val="28"/>
          <w:szCs w:val="28"/>
        </w:rPr>
        <w:t xml:space="preserve">утка.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 w:rsidR="00F00756">
        <w:rPr>
          <w:rFonts w:ascii="Times New Roman" w:hAnsi="Times New Roman" w:cs="Times New Roman"/>
          <w:sz w:val="28"/>
          <w:szCs w:val="28"/>
        </w:rPr>
        <w:t>оперы  «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»  для  2-х  скрипок,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Клоуны. 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</w:t>
      </w:r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 Неаполитанский  танец.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Гавот.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94, №3.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</w:t>
      </w:r>
      <w:r w:rsidR="00F00756">
        <w:rPr>
          <w:rFonts w:ascii="Times New Roman" w:hAnsi="Times New Roman" w:cs="Times New Roman"/>
          <w:sz w:val="28"/>
          <w:szCs w:val="28"/>
        </w:rPr>
        <w:t>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</w:t>
      </w:r>
      <w:r w:rsidR="00F00756">
        <w:rPr>
          <w:rFonts w:ascii="Times New Roman" w:hAnsi="Times New Roman" w:cs="Times New Roman"/>
          <w:sz w:val="28"/>
          <w:szCs w:val="28"/>
        </w:rPr>
        <w:lastRenderedPageBreak/>
        <w:t>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FAB" w:rsidRPr="00F00756" w:rsidRDefault="00AD5D4F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 Музыкальный  момент. 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Погожевой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150">
        <w:rPr>
          <w:rFonts w:ascii="Times New Roman" w:hAnsi="Times New Roman" w:cs="Times New Roman"/>
          <w:b/>
          <w:sz w:val="28"/>
          <w:szCs w:val="28"/>
        </w:rPr>
        <w:t>5  класс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  (1 час  в 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20"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дать  возможность 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00756"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927E67"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 xml:space="preserve">Гавот.  Сост.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И. 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B76473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И.С.-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Ш.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A</w:t>
      </w:r>
      <w:r w:rsidR="008E611E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» 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 xml:space="preserve">и  и  ф-но.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Ф.Э.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Жало</w:t>
      </w:r>
      <w:r w:rsidR="00927E67">
        <w:rPr>
          <w:rFonts w:ascii="Times New Roman" w:hAnsi="Times New Roman" w:cs="Times New Roman"/>
          <w:sz w:val="28"/>
          <w:szCs w:val="28"/>
        </w:rPr>
        <w:t>ба.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«Турецкий  марш».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5F2DDD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</w:t>
      </w:r>
      <w:r w:rsidR="00927E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7237E0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 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 w:rsidR="00927E67">
        <w:rPr>
          <w:rFonts w:ascii="Times New Roman" w:hAnsi="Times New Roman" w:cs="Times New Roman"/>
          <w:sz w:val="28"/>
          <w:szCs w:val="28"/>
        </w:rPr>
        <w:t xml:space="preserve">  и  ф-но.  Сост.  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</w:t>
      </w:r>
      <w:r w:rsidR="00927E67">
        <w:rPr>
          <w:rFonts w:ascii="Times New Roman" w:hAnsi="Times New Roman" w:cs="Times New Roman"/>
          <w:sz w:val="28"/>
          <w:szCs w:val="28"/>
        </w:rPr>
        <w:t>от.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A27842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 Регтайм  «Мороженое».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Шишова Л.,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Норвежский  танец.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Григ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Танец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</w:t>
      </w:r>
      <w:r w:rsidR="00927E67">
        <w:rPr>
          <w:rFonts w:ascii="Times New Roman" w:hAnsi="Times New Roman" w:cs="Times New Roman"/>
          <w:sz w:val="28"/>
          <w:szCs w:val="28"/>
        </w:rPr>
        <w:t xml:space="preserve">з  сюиты  «Пер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»  для  скрипки</w:t>
      </w:r>
      <w:r w:rsidR="00613439" w:rsidRPr="00107D9A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r w:rsidR="00927E67">
        <w:rPr>
          <w:rFonts w:ascii="Times New Roman" w:hAnsi="Times New Roman" w:cs="Times New Roman"/>
          <w:sz w:val="28"/>
          <w:szCs w:val="28"/>
        </w:rPr>
        <w:t xml:space="preserve">ф-но.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Кузнецова Б. (сб.9)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Григ Э.  Танец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из  сюиты  «Пер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>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обр. Уткина М.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Капп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Моцарт В.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Менуэт  из  Трио  №7  для 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>и  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 сост.  Иванов С.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</w:t>
      </w:r>
      <w:proofErr w:type="spellStart"/>
      <w:r w:rsidR="003C1F80" w:rsidRPr="00107D9A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3C1F80" w:rsidRPr="00107D9A">
        <w:rPr>
          <w:rFonts w:ascii="Times New Roman" w:hAnsi="Times New Roman" w:cs="Times New Roman"/>
          <w:sz w:val="28"/>
          <w:szCs w:val="28"/>
        </w:rPr>
        <w:t xml:space="preserve">  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 xml:space="preserve">ок.  Ред.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Паганини Н.  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 xml:space="preserve">ли  и  ф-но.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М.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Шествие.  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="00613439" w:rsidRPr="00107D9A">
        <w:rPr>
          <w:rFonts w:ascii="Times New Roman" w:hAnsi="Times New Roman" w:cs="Times New Roman"/>
          <w:sz w:val="28"/>
          <w:szCs w:val="28"/>
        </w:rPr>
        <w:t>М</w:t>
      </w:r>
      <w:r w:rsidR="00DA3E07">
        <w:rPr>
          <w:rFonts w:ascii="Times New Roman" w:hAnsi="Times New Roman" w:cs="Times New Roman"/>
          <w:sz w:val="28"/>
          <w:szCs w:val="28"/>
        </w:rPr>
        <w:t>арш.  Сост.  Фортунатов К.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С</w:t>
      </w:r>
      <w:r w:rsidR="007237E0">
        <w:rPr>
          <w:rFonts w:ascii="Times New Roman" w:hAnsi="Times New Roman" w:cs="Times New Roman"/>
          <w:sz w:val="28"/>
          <w:szCs w:val="28"/>
        </w:rPr>
        <w:t>аммартини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 Дж.  Ариозо  для  скрипки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>и  и  ф-но. Сост. 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Сен-Санс К.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Лебедь.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В.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="00740DED" w:rsidRPr="00107D9A">
        <w:rPr>
          <w:rFonts w:ascii="Times New Roman" w:hAnsi="Times New Roman" w:cs="Times New Roman"/>
          <w:sz w:val="28"/>
          <w:szCs w:val="28"/>
        </w:rPr>
        <w:t xml:space="preserve"> Б.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Латышские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песни  для  струнного  анса</w:t>
      </w:r>
      <w:r w:rsidR="00DA3E07">
        <w:rPr>
          <w:rFonts w:ascii="Times New Roman" w:hAnsi="Times New Roman" w:cs="Times New Roman"/>
          <w:sz w:val="28"/>
          <w:szCs w:val="28"/>
        </w:rPr>
        <w:t xml:space="preserve">мбля,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и  ф-но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ED"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D7"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 w:rsidR="00DA3E07">
        <w:rPr>
          <w:rFonts w:ascii="Times New Roman" w:hAnsi="Times New Roman" w:cs="Times New Roman"/>
          <w:sz w:val="28"/>
          <w:szCs w:val="28"/>
        </w:rPr>
        <w:t xml:space="preserve">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» для  2-х  скрипок и ф-но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Атовмян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А. (сб.37)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Шостакович Д.  Прелюдия</w:t>
      </w:r>
      <w:proofErr w:type="gramStart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ф-но</w:t>
      </w:r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ф-но. Сост.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  <w:r w:rsidR="00FD401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D" w:rsidRDefault="00740DED" w:rsidP="00A773B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999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Старшие  классы</w:t>
      </w:r>
    </w:p>
    <w:p w:rsid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- 1 час  в  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="00DA3E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 часа  в  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раза  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(в том числе, в форме выступления на концерте, участия в  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0830D7" w:rsidRPr="00107D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0D7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0D7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»</w:t>
      </w:r>
      <w:r w:rsidR="00DA3E07"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>, виолончели,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>ост. 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Ария для 2-х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и 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7BA" w:rsidRPr="00107D9A">
        <w:rPr>
          <w:rFonts w:ascii="Times New Roman" w:hAnsi="Times New Roman" w:cs="Times New Roman"/>
          <w:sz w:val="28"/>
          <w:szCs w:val="28"/>
        </w:rPr>
        <w:t>П</w:t>
      </w:r>
      <w:r w:rsidR="00DA3E07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Владимировой Т.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2A7D29"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 xml:space="preserve">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 w:rsidR="002A7D29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DA3E07">
        <w:rPr>
          <w:rFonts w:ascii="Times New Roman" w:hAnsi="Times New Roman" w:cs="Times New Roman"/>
          <w:sz w:val="28"/>
          <w:szCs w:val="28"/>
        </w:rPr>
        <w:t xml:space="preserve">9, №15.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 танец  №1. Сост. Уткин М.(сб.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2A7D29"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>Вступление  к  опере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Вивальди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 xml:space="preserve">тром.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5C5" w:rsidRPr="00107D9A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="00D565C5"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Гендель Г.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Ария. Сост.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 (сб.13)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Гершвин Дж.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Колыбельная  из  оперы  «Порги  и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Б</w:t>
      </w:r>
      <w:r w:rsidR="00DA3E07">
        <w:rPr>
          <w:rFonts w:ascii="Times New Roman" w:hAnsi="Times New Roman" w:cs="Times New Roman"/>
          <w:sz w:val="28"/>
          <w:szCs w:val="28"/>
        </w:rPr>
        <w:t>есс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29"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Танец  на  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  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Дворжак А.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Юмореска</w:t>
      </w:r>
      <w:r w:rsidR="006D4B82"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ф-но. Сост. </w:t>
      </w:r>
      <w:proofErr w:type="spellStart"/>
      <w:r w:rsidR="00F85E98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Е.  </w:t>
      </w:r>
      <w:r w:rsidR="00D565C5" w:rsidRPr="00107D9A">
        <w:rPr>
          <w:rFonts w:ascii="Times New Roman" w:hAnsi="Times New Roman" w:cs="Times New Roman"/>
          <w:sz w:val="28"/>
          <w:szCs w:val="28"/>
        </w:rPr>
        <w:t>Романтическая  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74C" w:rsidRPr="00107D9A">
        <w:rPr>
          <w:rFonts w:ascii="Times New Roman" w:hAnsi="Times New Roman" w:cs="Times New Roman"/>
          <w:sz w:val="28"/>
          <w:szCs w:val="28"/>
        </w:rPr>
        <w:t>К</w:t>
      </w:r>
      <w:r w:rsidR="00D565C5" w:rsidRPr="00107D9A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Д.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Танцующий  скрипач. А</w:t>
      </w:r>
      <w:r w:rsidR="00DA3E07">
        <w:rPr>
          <w:rFonts w:ascii="Times New Roman" w:hAnsi="Times New Roman" w:cs="Times New Roman"/>
          <w:sz w:val="28"/>
          <w:szCs w:val="28"/>
        </w:rPr>
        <w:t xml:space="preserve">ранжировка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Лист Ф.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Ноктюрн  №3  «Грёзы  л</w:t>
      </w:r>
      <w:r w:rsidR="00DA3E07">
        <w:rPr>
          <w:rFonts w:ascii="Times New Roman" w:hAnsi="Times New Roman" w:cs="Times New Roman"/>
          <w:sz w:val="28"/>
          <w:szCs w:val="28"/>
        </w:rPr>
        <w:t xml:space="preserve">юбви».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Ж.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Три  пьесы  из  сюиты  «Золотой  ключик».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Ратнер.И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>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77076" w:rsidRPr="00107D9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Гопак  из  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Соро</w:t>
      </w:r>
      <w:r w:rsidR="00DA3E07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ярмарка»  для  4-х скрипок.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Паганини Н.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 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Эл</w:t>
      </w:r>
      <w:r w:rsidR="00DA3E07">
        <w:rPr>
          <w:rFonts w:ascii="Times New Roman" w:hAnsi="Times New Roman" w:cs="Times New Roman"/>
          <w:sz w:val="28"/>
          <w:szCs w:val="28"/>
        </w:rPr>
        <w:t xml:space="preserve">егия.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Ю.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Рахманинов С.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</w:t>
      </w:r>
      <w:proofErr w:type="spellStart"/>
      <w:r w:rsidR="006D4B82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Г.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Вальс  из  музыки  к 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 w:rsidR="00DA3E07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ab/>
        <w:t>Сост.  Уткин М.  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«Лебедь».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Этюд для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ф-но.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="00D565C5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</w:t>
      </w:r>
      <w:r w:rsidR="00DA3E07">
        <w:rPr>
          <w:rFonts w:ascii="Times New Roman" w:hAnsi="Times New Roman" w:cs="Times New Roman"/>
          <w:sz w:val="28"/>
          <w:szCs w:val="28"/>
        </w:rPr>
        <w:lastRenderedPageBreak/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Серенада  из  спектакля 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Валенсианская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вдова».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A3E07">
        <w:rPr>
          <w:rFonts w:ascii="Times New Roman" w:hAnsi="Times New Roman" w:cs="Times New Roman"/>
          <w:sz w:val="28"/>
          <w:szCs w:val="28"/>
        </w:rPr>
        <w:t>ролович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  из  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Лирически</w:t>
      </w:r>
      <w:r w:rsidR="00DA3E07">
        <w:rPr>
          <w:rFonts w:ascii="Times New Roman" w:hAnsi="Times New Roman" w:cs="Times New Roman"/>
          <w:sz w:val="28"/>
          <w:szCs w:val="28"/>
        </w:rPr>
        <w:t xml:space="preserve">й  вальс.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1638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Maria».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Экспромт. О</w:t>
      </w:r>
      <w:r w:rsidR="00DA3E07">
        <w:rPr>
          <w:rFonts w:ascii="Times New Roman" w:hAnsi="Times New Roman" w:cs="Times New Roman"/>
          <w:sz w:val="28"/>
          <w:szCs w:val="28"/>
        </w:rPr>
        <w:t xml:space="preserve">р.90 №3.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6D4B82" w:rsidRPr="00107D9A" w:rsidRDefault="006D4B82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C151D7" w:rsidRDefault="00DA3E0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>
        <w:rPr>
          <w:rFonts w:ascii="Times New Roman" w:hAnsi="Times New Roman" w:cs="Times New Roman"/>
          <w:sz w:val="28"/>
          <w:szCs w:val="28"/>
        </w:rPr>
        <w:t>атом освоения</w:t>
      </w:r>
      <w:r w:rsidR="00D37249"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 w:rsidR="000921B8"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 w:rsidR="00DA3E07"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 w:rsidR="00732A2A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 ансамблевого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37249" w:rsidRP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="009437C1">
        <w:rPr>
          <w:rFonts w:ascii="Times New Roman" w:hAnsi="Times New Roman" w:cs="Times New Roman"/>
          <w:sz w:val="28"/>
          <w:szCs w:val="28"/>
        </w:rPr>
        <w:t>аттестация  по  предмету 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 w:rsidR="009437C1"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D37249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sz w:val="28"/>
          <w:szCs w:val="28"/>
        </w:rPr>
        <w:t>Форму</w:t>
      </w:r>
      <w:r w:rsidR="00D37249" w:rsidRPr="009437C1">
        <w:rPr>
          <w:rFonts w:ascii="Times New Roman" w:hAnsi="Times New Roman" w:cs="Times New Roman"/>
          <w:i/>
          <w:sz w:val="28"/>
          <w:szCs w:val="28"/>
        </w:rPr>
        <w:t xml:space="preserve">  и  время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32A2A"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</w:t>
      </w:r>
      <w:r w:rsidR="00732A2A">
        <w:rPr>
          <w:rFonts w:ascii="Times New Roman" w:hAnsi="Times New Roman" w:cs="Times New Roman"/>
          <w:sz w:val="28"/>
          <w:szCs w:val="28"/>
        </w:rPr>
        <w:t>организация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 w:rsidR="00732A2A">
        <w:rPr>
          <w:rFonts w:ascii="Times New Roman" w:hAnsi="Times New Roman" w:cs="Times New Roman"/>
          <w:sz w:val="28"/>
          <w:szCs w:val="28"/>
        </w:rPr>
        <w:t>(</w:t>
      </w:r>
      <w:r w:rsidR="00D37249"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 w:rsidR="00732A2A">
        <w:rPr>
          <w:rFonts w:ascii="Times New Roman" w:hAnsi="Times New Roman" w:cs="Times New Roman"/>
          <w:sz w:val="28"/>
          <w:szCs w:val="28"/>
        </w:rPr>
        <w:t>и</w:t>
      </w:r>
      <w:r w:rsidR="006F1B90">
        <w:rPr>
          <w:rFonts w:ascii="Times New Roman" w:hAnsi="Times New Roman" w:cs="Times New Roman"/>
          <w:sz w:val="28"/>
          <w:szCs w:val="28"/>
        </w:rPr>
        <w:t xml:space="preserve">  полугодия</w:t>
      </w:r>
      <w:r w:rsidR="00732A2A">
        <w:rPr>
          <w:rFonts w:ascii="Times New Roman" w:hAnsi="Times New Roman" w:cs="Times New Roman"/>
          <w:sz w:val="28"/>
          <w:szCs w:val="28"/>
        </w:rPr>
        <w:t>)</w:t>
      </w:r>
      <w:r w:rsidR="00D37249" w:rsidRPr="00D37249">
        <w:rPr>
          <w:rFonts w:ascii="Times New Roman" w:hAnsi="Times New Roman" w:cs="Times New Roman"/>
          <w:sz w:val="28"/>
          <w:szCs w:val="28"/>
        </w:rPr>
        <w:t>.  Это  может</w:t>
      </w:r>
      <w:r w:rsidR="00582736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="00D37249"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 w:rsidR="004B17B3">
        <w:rPr>
          <w:rFonts w:ascii="Times New Roman" w:hAnsi="Times New Roman" w:cs="Times New Roman"/>
          <w:sz w:val="28"/>
          <w:szCs w:val="28"/>
        </w:rPr>
        <w:t xml:space="preserve">, 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 w:rsidR="004B17B3"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="00D37249"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216F7C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07D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 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организацию домашних  занятий, 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Pr="00160FAB">
        <w:rPr>
          <w:rFonts w:ascii="Times New Roman" w:hAnsi="Times New Roman" w:cs="Times New Roman"/>
          <w:sz w:val="28"/>
          <w:szCs w:val="28"/>
        </w:rPr>
        <w:t>оторый  проводится  преподавателем,  ведущим 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 без  присутствия  комиссии.</w:t>
      </w:r>
    </w:p>
    <w:p w:rsidR="00FF2B20" w:rsidRPr="00160FAB" w:rsidRDefault="00FF2B2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 xml:space="preserve">Формами  промежуточной  аттестации  являются  контрольные  уроки,  проводимые  с  приглашением  комиссии,  зачёты, 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Pr="00160FAB">
        <w:rPr>
          <w:rFonts w:ascii="Times New Roman" w:hAnsi="Times New Roman" w:cs="Times New Roman"/>
          <w:sz w:val="28"/>
          <w:szCs w:val="28"/>
        </w:rPr>
        <w:t>академические  концерты,  творческие  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>Каждая  форма  проверки  может  быть  дифференцированной  (с  оценкой),  так  и  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437C1" w:rsidRPr="00732A2A" w:rsidRDefault="00732A2A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 w:rsidR="00D74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4570"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слабое  </w:t>
            </w:r>
            <w:proofErr w:type="spell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малоэмоциональное</w:t>
            </w:r>
            <w:proofErr w:type="spell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 с  недостаточно  устойчивым 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ением  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 xml:space="preserve">нической  проработки  всех  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-»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>, что даст возможность более конкретно отметить выступление учащегося.</w:t>
      </w: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Фонды оценочных сре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07D9A" w:rsidRDefault="009437C1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ля  успешной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»  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78" w:rsidRDefault="00732A2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изучен</w:t>
      </w:r>
      <w:r w:rsidR="00A24C78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 w:rsidR="00732A2A"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437C1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4C78"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Одна  из  главных  методических  задач  преподавателя  состоит  в 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том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Педагогический  коллектив  должен  состоять  из  квалифицированных    специалистов  со  средним 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 w:rsidR="00EB1740"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нная интонация и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качественное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звукоизвлечение</w:t>
      </w:r>
      <w:proofErr w:type="spellEnd"/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967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softHyphen/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Приступая к работе над музыкальным произведением,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преподава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тель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прежде всего должен познакомить учащихся с автором, эпохой, содержанием, формой, стилем и характером произведения, исполнив его или прослушав запись, определить технические и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Большое внимание необходимо уделять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Работа над интонацией способствует развитию мелодического, гармонического,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ладо-тонального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Pr="00C151D7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думать к мелодии разнообразное ритмическое сопровождение, выделяя сильные доли или только слабые, или исполнить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остинатную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группи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37C1"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lastRenderedPageBreak/>
        <w:t>При выборе репертуара целесообразно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B17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 w:rsidR="00EB1740"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="00073B25"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 w:rsidR="00EB1740"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 w:rsidR="006D4B82">
        <w:rPr>
          <w:rFonts w:ascii="Times New Roman" w:hAnsi="Times New Roman" w:cs="Times New Roman"/>
          <w:sz w:val="28"/>
          <w:szCs w:val="28"/>
        </w:rPr>
        <w:t>дмету  «А</w:t>
      </w:r>
      <w:r w:rsidR="0049674C">
        <w:rPr>
          <w:rFonts w:ascii="Times New Roman" w:hAnsi="Times New Roman" w:cs="Times New Roman"/>
          <w:sz w:val="28"/>
          <w:szCs w:val="28"/>
        </w:rPr>
        <w:t>нсамбль»  отводится  1,</w:t>
      </w:r>
      <w:r w:rsidR="00EB1740">
        <w:rPr>
          <w:rFonts w:ascii="Times New Roman" w:hAnsi="Times New Roman" w:cs="Times New Roman"/>
          <w:sz w:val="28"/>
          <w:szCs w:val="28"/>
        </w:rPr>
        <w:t>5 часа  в  неделю.  Э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 w:rsidR="00EB1740"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="00073B25"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25"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>тведенное  для  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 xml:space="preserve">ой  работы,  не  терять  его. 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967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3163EB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A19">
        <w:rPr>
          <w:rFonts w:ascii="Times New Roman" w:hAnsi="Times New Roman" w:cs="Times New Roman"/>
          <w:b/>
          <w:i/>
          <w:sz w:val="28"/>
          <w:szCs w:val="28"/>
        </w:rPr>
        <w:t>Примерный  список нотной литературы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Алексеенко Б. «У костра» для 2-х скрипок и ф-но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Венгерская песня.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С.Ба</w:t>
      </w:r>
      <w:r w:rsidR="00EB1740">
        <w:rPr>
          <w:rFonts w:ascii="Times New Roman" w:hAnsi="Times New Roman" w:cs="Times New Roman"/>
          <w:sz w:val="28"/>
          <w:szCs w:val="28"/>
        </w:rPr>
        <w:t>рабаша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Пага</w:t>
      </w:r>
      <w:r w:rsidR="00EB1740">
        <w:rPr>
          <w:rFonts w:ascii="Times New Roman" w:hAnsi="Times New Roman" w:cs="Times New Roman"/>
          <w:sz w:val="28"/>
          <w:szCs w:val="28"/>
        </w:rPr>
        <w:t>нини»  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 Одиннадцать  </w:t>
      </w:r>
      <w:r w:rsidR="00EB1740">
        <w:rPr>
          <w:rFonts w:ascii="Times New Roman" w:hAnsi="Times New Roman" w:cs="Times New Roman"/>
          <w:sz w:val="28"/>
          <w:szCs w:val="28"/>
        </w:rPr>
        <w:t>дуэтов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 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6D4B82"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B1740">
        <w:rPr>
          <w:rFonts w:ascii="Times New Roman" w:hAnsi="Times New Roman" w:cs="Times New Roman"/>
          <w:sz w:val="28"/>
          <w:szCs w:val="28"/>
        </w:rPr>
        <w:t xml:space="preserve">  Бурре  для  2-х 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Для 2-х скрипок и ф-но. Пер</w:t>
      </w:r>
      <w:r>
        <w:rPr>
          <w:rFonts w:ascii="Times New Roman" w:hAnsi="Times New Roman" w:cs="Times New Roman"/>
          <w:sz w:val="28"/>
          <w:szCs w:val="28"/>
        </w:rPr>
        <w:t xml:space="preserve">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="00EB1740">
        <w:rPr>
          <w:rFonts w:ascii="Times New Roman" w:hAnsi="Times New Roman" w:cs="Times New Roman"/>
          <w:sz w:val="28"/>
          <w:szCs w:val="28"/>
        </w:rPr>
        <w:t>Владимировой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Бурре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Партиты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си минор.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7E41D3">
        <w:rPr>
          <w:rFonts w:ascii="Times New Roman" w:hAnsi="Times New Roman" w:cs="Times New Roman"/>
          <w:sz w:val="28"/>
          <w:szCs w:val="28"/>
        </w:rPr>
        <w:t>.Вольфсона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 xml:space="preserve">  для  4-х  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 Ave 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proofErr w:type="spellEnd"/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Maria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 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виолончели  и  ф-но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 xml:space="preserve">н. Переложение </w:t>
      </w:r>
      <w:proofErr w:type="spellStart"/>
      <w:r w:rsidR="00EB1740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х скрипок. Обработка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П.Кленгеля</w:t>
      </w:r>
      <w:proofErr w:type="spellEnd"/>
    </w:p>
    <w:p w:rsidR="00F679A8" w:rsidRPr="0018701D" w:rsidRDefault="0018701D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Блантер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М.</w:t>
      </w:r>
      <w:r w:rsidR="00452EEC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 xml:space="preserve">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 Вступление к опере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». </w:t>
      </w:r>
      <w:r w:rsidR="00452EEC">
        <w:rPr>
          <w:rFonts w:ascii="Times New Roman" w:hAnsi="Times New Roman" w:cs="Times New Roman"/>
          <w:sz w:val="28"/>
          <w:szCs w:val="28"/>
        </w:rPr>
        <w:t xml:space="preserve">Обработка Л.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Ваньхаль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Аллегро  из  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 w:rsidR="00452EEC">
        <w:rPr>
          <w:rFonts w:ascii="Times New Roman" w:hAnsi="Times New Roman" w:cs="Times New Roman"/>
          <w:sz w:val="28"/>
          <w:szCs w:val="28"/>
        </w:rPr>
        <w:t>56  №3  для  2-х  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Варелас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 w:rsidR="00452EEC">
        <w:rPr>
          <w:rFonts w:ascii="Times New Roman" w:hAnsi="Times New Roman" w:cs="Times New Roman"/>
          <w:sz w:val="28"/>
          <w:szCs w:val="28"/>
        </w:rPr>
        <w:t xml:space="preserve">й  стрелок»  для  2-х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скр</w:t>
      </w:r>
      <w:proofErr w:type="spellEnd"/>
      <w:proofErr w:type="gramStart"/>
      <w:r w:rsidR="00452E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минор. Соч.18 №1.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2,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Вивальди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Т.Наше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(сб.8)</w:t>
      </w:r>
    </w:p>
    <w:p w:rsidR="00F679A8" w:rsidRPr="00107D9A" w:rsidRDefault="00CD2A4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Вивальди А. </w:t>
      </w:r>
      <w:r w:rsidR="00452EEC">
        <w:rPr>
          <w:rFonts w:ascii="Times New Roman" w:hAnsi="Times New Roman" w:cs="Times New Roman"/>
          <w:sz w:val="28"/>
          <w:szCs w:val="28"/>
        </w:rPr>
        <w:t>Концерт  для 3-х скрипок и ф-но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Владимирова  Т. «Первая скрипка». Музыкальная сказка для струнног</w:t>
      </w:r>
      <w:r w:rsidR="00452EEC">
        <w:rPr>
          <w:rFonts w:ascii="Times New Roman" w:hAnsi="Times New Roman" w:cs="Times New Roman"/>
          <w:sz w:val="28"/>
          <w:szCs w:val="28"/>
        </w:rPr>
        <w:t>о оркестра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А. Мелодия.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для  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 w:rsidR="00452EEC">
        <w:rPr>
          <w:rFonts w:ascii="Times New Roman" w:hAnsi="Times New Roman" w:cs="Times New Roman"/>
          <w:sz w:val="28"/>
          <w:szCs w:val="28"/>
        </w:rPr>
        <w:t>х  скрипок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452EEC"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В.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452EEC">
        <w:rPr>
          <w:rFonts w:ascii="Times New Roman" w:hAnsi="Times New Roman" w:cs="Times New Roman"/>
          <w:sz w:val="28"/>
          <w:szCs w:val="28"/>
        </w:rPr>
        <w:t>льфарт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Ф. Этюд-шутка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proofErr w:type="gramStart"/>
      <w:r w:rsidR="00DA3C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A3CD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DA3CD2">
        <w:rPr>
          <w:rFonts w:ascii="Times New Roman" w:hAnsi="Times New Roman" w:cs="Times New Roman"/>
          <w:sz w:val="28"/>
          <w:szCs w:val="28"/>
        </w:rPr>
        <w:t>А.Готсдинер</w:t>
      </w:r>
      <w:proofErr w:type="spellEnd"/>
      <w:r w:rsidR="00DA3CD2">
        <w:rPr>
          <w:rFonts w:ascii="Times New Roman" w:hAnsi="Times New Roman" w:cs="Times New Roman"/>
          <w:sz w:val="28"/>
          <w:szCs w:val="28"/>
        </w:rPr>
        <w:t>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Менуэт. Соч.99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 Сарабанда,  М</w:t>
      </w:r>
      <w:r w:rsidR="00452EEC">
        <w:rPr>
          <w:rFonts w:ascii="Times New Roman" w:hAnsi="Times New Roman" w:cs="Times New Roman"/>
          <w:sz w:val="28"/>
          <w:szCs w:val="28"/>
        </w:rPr>
        <w:t>азурка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Ария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452EEC">
        <w:rPr>
          <w:rFonts w:ascii="Times New Roman" w:hAnsi="Times New Roman" w:cs="Times New Roman"/>
          <w:sz w:val="28"/>
          <w:szCs w:val="28"/>
        </w:rPr>
        <w:t>ь Г. Ария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Дж. «Колыбельная» из оперы «Порги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 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Гершвин Дж. Два фрагмента из оперы «Порги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скрипок,  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452EEC">
        <w:rPr>
          <w:rFonts w:ascii="Times New Roman" w:hAnsi="Times New Roman" w:cs="Times New Roman"/>
          <w:sz w:val="28"/>
          <w:szCs w:val="28"/>
        </w:rPr>
        <w:t>ршвин Дж. «Летний день»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Ром</w:t>
      </w:r>
      <w:r w:rsidR="00452EEC">
        <w:rPr>
          <w:rFonts w:ascii="Times New Roman" w:hAnsi="Times New Roman" w:cs="Times New Roman"/>
          <w:sz w:val="28"/>
          <w:szCs w:val="28"/>
        </w:rPr>
        <w:t xml:space="preserve">анс. Обр.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С.Степанова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(сб.№4)   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мажор.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К.Мос</w:t>
      </w:r>
      <w:r w:rsidR="00452EEC">
        <w:rPr>
          <w:rFonts w:ascii="Times New Roman" w:hAnsi="Times New Roman" w:cs="Times New Roman"/>
          <w:sz w:val="28"/>
          <w:szCs w:val="28"/>
        </w:rPr>
        <w:t>траса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Глиэр Р.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Глиэр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Р.Танец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>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Гомоляка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Румынская</w:t>
      </w:r>
      <w:r w:rsidR="00452EEC">
        <w:rPr>
          <w:rFonts w:ascii="Times New Roman" w:hAnsi="Times New Roman" w:cs="Times New Roman"/>
          <w:sz w:val="28"/>
          <w:szCs w:val="28"/>
        </w:rPr>
        <w:t xml:space="preserve"> рапсодия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 xml:space="preserve">».  Обр.  </w:t>
      </w:r>
      <w:proofErr w:type="spellStart"/>
      <w:r w:rsidR="007E41D3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</w:t>
      </w:r>
      <w:proofErr w:type="spellEnd"/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(сб.№33),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Ноктюрн. Соч.44 №4.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Танец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452EEC">
        <w:rPr>
          <w:rFonts w:ascii="Times New Roman" w:hAnsi="Times New Roman" w:cs="Times New Roman"/>
          <w:sz w:val="28"/>
          <w:szCs w:val="28"/>
        </w:rPr>
        <w:t>нитры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Данкля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Ш.  Аллегретто  из  Дуэта  соч. 23  №2,  Рондо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23  №2  для  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Дварионас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Б.  Пр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елюдия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 xml:space="preserve">Транскрипция Ф.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 xml:space="preserve">с. Переложение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Дезорме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spellEnd"/>
      <w:r w:rsidR="007E41D3">
        <w:rPr>
          <w:rFonts w:ascii="Times New Roman" w:hAnsi="Times New Roman" w:cs="Times New Roman"/>
          <w:color w:val="auto"/>
          <w:sz w:val="28"/>
          <w:szCs w:val="28"/>
        </w:rPr>
        <w:t>.  Менуэт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>илкинсон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Город  детства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Регтайм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Регтай</w:t>
      </w:r>
      <w:r w:rsidR="00452EEC">
        <w:rPr>
          <w:rFonts w:ascii="Times New Roman" w:hAnsi="Times New Roman" w:cs="Times New Roman"/>
          <w:sz w:val="28"/>
          <w:szCs w:val="28"/>
        </w:rPr>
        <w:t xml:space="preserve">м. Переложение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И.Елизарова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Доминчен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>а»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Подготовительная школа камерного ансамбля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Д.  Марш.  Обр.  </w:t>
      </w: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</w:t>
      </w:r>
      <w:proofErr w:type="spellEnd"/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 xml:space="preserve">ка для 2-х скрипок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</w:t>
      </w:r>
      <w:r w:rsidR="00452EEC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A4E17"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r w:rsidRPr="00107D9A">
        <w:rPr>
          <w:rFonts w:ascii="Times New Roman" w:hAnsi="Times New Roman" w:cs="Times New Roman"/>
          <w:sz w:val="28"/>
          <w:szCs w:val="28"/>
        </w:rPr>
        <w:t>Пьесы для скрипки, виолончели и 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По</w:t>
      </w:r>
      <w:r w:rsidR="00452EEC">
        <w:rPr>
          <w:rFonts w:ascii="Times New Roman" w:hAnsi="Times New Roman" w:cs="Times New Roman"/>
          <w:sz w:val="28"/>
          <w:szCs w:val="28"/>
        </w:rPr>
        <w:t xml:space="preserve">лька. Обработка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А.Вульфсона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Задумчив</w:t>
      </w:r>
      <w:r w:rsidR="00452EEC">
        <w:rPr>
          <w:rFonts w:ascii="Times New Roman" w:hAnsi="Times New Roman" w:cs="Times New Roman"/>
          <w:sz w:val="28"/>
          <w:szCs w:val="28"/>
        </w:rPr>
        <w:t xml:space="preserve">ость. Обработка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Кач</w:t>
      </w:r>
      <w:r w:rsidR="00452EEC"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Л.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емпферт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Комаровский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Избранные Сонаты для 2-х скрипок и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Пастораль  для  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 w:rsidR="00452EEC">
        <w:rPr>
          <w:rFonts w:ascii="Times New Roman" w:hAnsi="Times New Roman" w:cs="Times New Roman"/>
          <w:sz w:val="28"/>
          <w:szCs w:val="28"/>
        </w:rPr>
        <w:t>,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Труба  для 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 w:rsidR="00452EEC">
        <w:rPr>
          <w:rFonts w:ascii="Times New Roman" w:hAnsi="Times New Roman" w:cs="Times New Roman"/>
          <w:sz w:val="28"/>
          <w:szCs w:val="28"/>
        </w:rPr>
        <w:t xml:space="preserve">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452EEC">
        <w:rPr>
          <w:rFonts w:ascii="Times New Roman" w:hAnsi="Times New Roman" w:cs="Times New Roman"/>
          <w:sz w:val="28"/>
          <w:szCs w:val="28"/>
        </w:rPr>
        <w:t>англе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О. Аллегро модерато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Мугурданси</w:t>
      </w:r>
      <w:r w:rsidR="00452EE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Ж.-М. Тамбурин  для 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</w:t>
      </w:r>
      <w:r w:rsidR="005F5B96">
        <w:rPr>
          <w:rFonts w:ascii="Times New Roman" w:hAnsi="Times New Roman" w:cs="Times New Roman"/>
          <w:sz w:val="28"/>
          <w:szCs w:val="28"/>
        </w:rPr>
        <w:t>крипки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иолончели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="00F679A8" w:rsidRPr="00107D9A">
        <w:rPr>
          <w:rFonts w:ascii="Times New Roman" w:hAnsi="Times New Roman" w:cs="Times New Roman"/>
          <w:sz w:val="28"/>
          <w:szCs w:val="28"/>
        </w:rPr>
        <w:t>ы любви»)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А.Черненко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(сб.№38)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Вальс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Колыбельная,  Шу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точная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Канон. Соч.34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 w:rsidR="00674D79">
        <w:rPr>
          <w:rFonts w:ascii="Times New Roman" w:hAnsi="Times New Roman" w:cs="Times New Roman"/>
          <w:sz w:val="28"/>
          <w:szCs w:val="28"/>
        </w:rPr>
        <w:t xml:space="preserve">1.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 w:rsidR="00674D79">
        <w:rPr>
          <w:rFonts w:ascii="Times New Roman" w:hAnsi="Times New Roman" w:cs="Times New Roman"/>
          <w:sz w:val="28"/>
          <w:szCs w:val="28"/>
        </w:rPr>
        <w:t xml:space="preserve">ец. Обработка 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Ж.  Менуэт  из  Дуэта  №2,  Рондо  из  Дуэта  №5,  Романс  из  Дуэта  №3,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Дуэты для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«Дождь за окном». Для</w:t>
      </w:r>
      <w:r w:rsidR="00674D79">
        <w:rPr>
          <w:rFonts w:ascii="Times New Roman" w:hAnsi="Times New Roman" w:cs="Times New Roman"/>
          <w:sz w:val="28"/>
          <w:szCs w:val="28"/>
        </w:rPr>
        <w:t xml:space="preserve"> 3-х скрипок и 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Аллегретто и фуга. Для 2-х скрипок и </w:t>
      </w:r>
      <w:r w:rsidR="00674D79">
        <w:rPr>
          <w:rFonts w:ascii="Times New Roman" w:hAnsi="Times New Roman" w:cs="Times New Roman"/>
          <w:sz w:val="28"/>
          <w:szCs w:val="28"/>
        </w:rPr>
        <w:t>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Колыбельная. Для </w:t>
      </w:r>
      <w:r w:rsidR="005F5B96">
        <w:rPr>
          <w:rFonts w:ascii="Times New Roman" w:hAnsi="Times New Roman" w:cs="Times New Roman"/>
          <w:sz w:val="28"/>
          <w:szCs w:val="28"/>
        </w:rPr>
        <w:t>5</w:t>
      </w:r>
      <w:r w:rsidR="00674D79">
        <w:rPr>
          <w:rFonts w:ascii="Times New Roman" w:hAnsi="Times New Roman" w:cs="Times New Roman"/>
          <w:sz w:val="28"/>
          <w:szCs w:val="28"/>
        </w:rPr>
        <w:t xml:space="preserve"> скрипок и виолончели  (сб.</w:t>
      </w:r>
      <w:r w:rsidR="00FD7DB1" w:rsidRPr="00107D9A">
        <w:rPr>
          <w:rFonts w:ascii="Times New Roman" w:hAnsi="Times New Roman" w:cs="Times New Roman"/>
          <w:sz w:val="28"/>
          <w:szCs w:val="28"/>
        </w:rPr>
        <w:t>5)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Речитатив и в</w:t>
      </w:r>
      <w:r w:rsidR="00674D79">
        <w:rPr>
          <w:rFonts w:ascii="Times New Roman" w:hAnsi="Times New Roman" w:cs="Times New Roman"/>
          <w:sz w:val="28"/>
          <w:szCs w:val="28"/>
        </w:rPr>
        <w:t>альс. Для 4-х виолончелей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дведовский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Е.  Гамма-джаз 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 Гамма-джаз 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>аллиди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</w:t>
      </w:r>
      <w:r w:rsidR="00EE4AD8">
        <w:rPr>
          <w:rFonts w:ascii="Times New Roman" w:hAnsi="Times New Roman" w:cs="Times New Roman"/>
          <w:sz w:val="28"/>
          <w:szCs w:val="28"/>
        </w:rPr>
        <w:t xml:space="preserve">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Моцарт В.  Двенадцать  д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уэтов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</w:t>
      </w:r>
      <w:r w:rsidR="00674D79">
        <w:rPr>
          <w:rFonts w:ascii="Times New Roman" w:hAnsi="Times New Roman" w:cs="Times New Roman"/>
          <w:sz w:val="28"/>
          <w:szCs w:val="28"/>
        </w:rPr>
        <w:t>царт В. Менуэт из Трио №7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В.Пантомима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40)  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>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 xml:space="preserve">фавит. Аранжировка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</w:t>
      </w:r>
      <w:r w:rsidR="00674D79">
        <w:rPr>
          <w:rFonts w:ascii="Times New Roman" w:hAnsi="Times New Roman" w:cs="Times New Roman"/>
          <w:sz w:val="28"/>
          <w:szCs w:val="28"/>
        </w:rPr>
        <w:t>орочинская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ярмарка» для 4-х скрипок</w:t>
      </w:r>
      <w:proofErr w:type="gramStart"/>
      <w:r w:rsidR="00674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Мэндел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 xml:space="preserve">а»,  переложение 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В.Русина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E4AD8">
        <w:rPr>
          <w:rFonts w:ascii="Times New Roman" w:hAnsi="Times New Roman" w:cs="Times New Roman"/>
          <w:sz w:val="28"/>
          <w:szCs w:val="28"/>
        </w:rPr>
        <w:t>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К.</w:t>
      </w:r>
      <w:r w:rsidR="00674D79">
        <w:rPr>
          <w:rFonts w:ascii="Times New Roman" w:hAnsi="Times New Roman" w:cs="Times New Roman"/>
          <w:sz w:val="28"/>
          <w:szCs w:val="28"/>
        </w:rPr>
        <w:t>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 xml:space="preserve">Обработка Л. и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>,  виолончели  и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«Поезд» из сюиты «Зимний вечер» для 3-х скрипок, 2-х   фортепиано и ударных инструментов  (сб.№10)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а «Ромео и Джульетта» (сб.№2).  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 w:rsidR="00EE4AD8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="00EE4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 xml:space="preserve">мфонии».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Марш из оперы «Любовь к трём апельсинам» (сб.№15)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2-х скрипок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 ф-но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>фонической сказки «Петя и волк» для  2-х  скрипок,  виолончели  и  ф-но (сб.№19)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  (сб.№19)</w:t>
      </w:r>
    </w:p>
    <w:p w:rsidR="00056871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«Вальс», </w:t>
      </w:r>
      <w:r w:rsidRPr="00107D9A">
        <w:rPr>
          <w:rFonts w:ascii="Times New Roman" w:hAnsi="Times New Roman" w:cs="Times New Roman"/>
          <w:sz w:val="28"/>
          <w:szCs w:val="28"/>
        </w:rPr>
        <w:t>«Адажио» из оперы «Война и мир» для  ф-но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(сб.№19)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ля ф-но, 2-х скрипок, альта, виолончели, контрабаса  (сб.№19)</w:t>
      </w:r>
      <w:proofErr w:type="gram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Для ф-но,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Аморозо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Марш из сюиты «Летний день» для 2-х скрипок и ф-но  (сб.№34)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.-Ф.  </w:t>
      </w:r>
      <w:r w:rsidRPr="00107D9A">
        <w:rPr>
          <w:rFonts w:ascii="Times New Roman" w:hAnsi="Times New Roman" w:cs="Times New Roman"/>
          <w:sz w:val="28"/>
          <w:szCs w:val="28"/>
        </w:rPr>
        <w:t>Ригодон  (сб.№21)</w:t>
      </w:r>
    </w:p>
    <w:p w:rsidR="00F679A8" w:rsidRPr="00107D9A" w:rsidRDefault="0030420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Ж.-Ф. Тамбурин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274B1B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№14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 xml:space="preserve">бодная обработка  </w:t>
      </w:r>
      <w:proofErr w:type="spellStart"/>
      <w:r w:rsidR="00274B1B">
        <w:rPr>
          <w:rFonts w:ascii="Times New Roman" w:hAnsi="Times New Roman" w:cs="Times New Roman"/>
          <w:sz w:val="28"/>
          <w:szCs w:val="28"/>
        </w:rPr>
        <w:t>В.Грибовского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Элегия.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Ю.Генделева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  «Крестьянин»,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чешская  народная  п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есня  для  2-х  скрипок  (сб.№4)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Г.Погожевой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 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«Тихо, как при восходе солнца»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(сб.№22)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скрипки. Обработка Л.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Л.Захаровых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пки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55049B" w:rsidRPr="00107D9A"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Свиридов Г. «Романс» из музыкальных иллюстраций к повести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«Метель»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Сен-Санс К.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 Лебедь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ф-но.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Скрябин А. Этюд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Для ансамбля скрипачей и ф-но.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Н.Ципкуса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Степанов Б.  Элегия (сб.№2),  Менуэт (сб.№2),  Футбол. Музыкальная картина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Латышская полька.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Р.Талан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для  4-х  скрипок  и  ф-но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Сушева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Здравица. Для 2-х скрипок, виолончели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Г.  Менуэт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F5B96"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Шесть сонат-канонов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Тёмкин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Два фрагмента из оперы-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Плутни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Скапена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 и  фортепиано. «Дуэт»,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(сб.№35)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З. Поэма.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Г.Заборова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Филиппенко А. Цыплятки  (сб.№20)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Ноктюрн  (сб.№33)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Каприччио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На берегу. Ор.8 №1  (сб.№6)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Форе Г.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(сб.№33)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606D0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Гавот  для  скрипки,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виолончели  и  ф-но  (сб.№31)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Фрейлекс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Еврейская народная мелодия (сб.№16)</w:t>
      </w:r>
    </w:p>
    <w:p w:rsidR="00F679A8" w:rsidRPr="00107D9A" w:rsidRDefault="00901A5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(лёгкий вариант)  (сб.№24</w:t>
      </w:r>
      <w:r w:rsidR="00F679A8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(сложный вариант)  (сб.№28)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Шесть российских песен с вариациями для 2-х скрипок.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И.Ямпольского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</w:t>
      </w:r>
      <w:r w:rsidR="00606D06">
        <w:rPr>
          <w:rFonts w:ascii="Times New Roman" w:hAnsi="Times New Roman" w:cs="Times New Roman"/>
          <w:sz w:val="28"/>
          <w:szCs w:val="28"/>
        </w:rPr>
        <w:t>аленсианская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>и ф-но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(сб.№10)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>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Две пьесы. Для 2-х скрипок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Хотунцов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Элегия (сб.№17),  Каникулы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Сборник пьес  для 2-х скрипок  и  виолончели. 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Могилевского</w:t>
      </w:r>
      <w:proofErr w:type="spellEnd"/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Юмореска. Ор. 10 №2.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Песня без слов. Ор.2 №3.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Б.Степанова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(сб.№2)</w:t>
      </w:r>
    </w:p>
    <w:p w:rsidR="0054337F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606D06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Шапорин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 Вальс из оперы «Декабристы».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С.Барабаша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Б.Кузнецова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Шостакович Д. Испанский танец для 2-х скрипок и ф-но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54337F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</w:t>
      </w:r>
      <w:r w:rsidR="00B827D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2-х скрипок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Полька.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Прелюдия. Соч.87 №3 для 3-х скрипок и фортепиано  (сб.№10)</w:t>
      </w:r>
      <w:r w:rsidR="00B827DC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Пьесы.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ф-но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 К  музыке. 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С.Бараб</w:t>
      </w:r>
      <w:r w:rsidR="00606D06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 для  3-х  скрипок  и 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(сб.№№ 12,13)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BD0CE0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Погожевой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Экспромт. Ор. 39, №15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Экимян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Шире круг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Якушенко И. Квинты, кварты и октавы. Для унисона скрипачей и ф-но  (сб.№1)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Прялка  (сб.№</w:t>
      </w:r>
      <w:r w:rsidR="001A232E" w:rsidRPr="00107D9A">
        <w:rPr>
          <w:rFonts w:ascii="Times New Roman" w:hAnsi="Times New Roman" w:cs="Times New Roman"/>
          <w:sz w:val="28"/>
          <w:szCs w:val="28"/>
        </w:rPr>
        <w:t xml:space="preserve">№ </w:t>
      </w:r>
      <w:r w:rsidRPr="00107D9A">
        <w:rPr>
          <w:rFonts w:ascii="Times New Roman" w:hAnsi="Times New Roman" w:cs="Times New Roman"/>
          <w:sz w:val="28"/>
          <w:szCs w:val="28"/>
        </w:rPr>
        <w:t>26</w:t>
      </w:r>
      <w:r w:rsidR="001A232E" w:rsidRPr="00107D9A">
        <w:rPr>
          <w:rFonts w:ascii="Times New Roman" w:hAnsi="Times New Roman" w:cs="Times New Roman"/>
          <w:sz w:val="28"/>
          <w:szCs w:val="28"/>
        </w:rPr>
        <w:t>,30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Ярадиер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Голубка  (сб.№28)</w:t>
      </w:r>
    </w:p>
    <w:p w:rsidR="00107D9A" w:rsidRDefault="00107D9A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Библиотека  юного  скрипача.  Средние  и  старшие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 Ансамбли  юных  скрипачей.  Вып.9.  Сост. Владимир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ова Т.,  М., 1990</w:t>
      </w:r>
    </w:p>
    <w:p w:rsidR="009057D3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Дуэты  для  2-х  скрипок.  Сост.  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ф-но  для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="009057D3"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Лёгкие  скрипичные  дуэты  (для 2-х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.), 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М., 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1985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Ансамбли для струнных инстру</w:t>
      </w:r>
      <w:r w:rsidR="00606D06" w:rsidRPr="009057D3">
        <w:rPr>
          <w:rFonts w:ascii="Times New Roman" w:hAnsi="Times New Roman" w:cs="Times New Roman"/>
          <w:sz w:val="28"/>
          <w:szCs w:val="28"/>
        </w:rPr>
        <w:t>ментов (скрипка,  виолончель).</w:t>
      </w:r>
      <w:r w:rsidRPr="009057D3">
        <w:rPr>
          <w:rFonts w:ascii="Times New Roman" w:hAnsi="Times New Roman" w:cs="Times New Roman"/>
          <w:sz w:val="28"/>
          <w:szCs w:val="28"/>
        </w:rPr>
        <w:t xml:space="preserve"> Педагогический  репертуар  для  ДМШ  и  учили</w:t>
      </w:r>
      <w:r w:rsidR="00274B1B" w:rsidRPr="009057D3">
        <w:rPr>
          <w:rFonts w:ascii="Times New Roman" w:hAnsi="Times New Roman" w:cs="Times New Roman"/>
          <w:sz w:val="28"/>
          <w:szCs w:val="28"/>
        </w:rPr>
        <w:t>щ.  Л.,  «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  <w:r w:rsidRPr="0090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трио  (ф-но,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2-х  скрипок  для  средних  и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Вып.2.  Редактор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скрипки  и  ф-но.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>Киев, «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.  Пьесы  для  скрипки,  виолончели  и  ф-но  для  учащихся  5-7 </w:t>
      </w:r>
      <w:proofErr w:type="spellStart"/>
      <w:r w:rsidR="00B95FF6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5FF6" w:rsidRPr="009057D3">
        <w:rPr>
          <w:rFonts w:ascii="Times New Roman" w:hAnsi="Times New Roman" w:cs="Times New Roman"/>
          <w:sz w:val="28"/>
          <w:szCs w:val="28"/>
        </w:rPr>
        <w:t>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Л.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A77F24"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я  </w:t>
      </w:r>
      <w:r w:rsidR="00606D06" w:rsidRPr="009057D3">
        <w:rPr>
          <w:rFonts w:ascii="Times New Roman" w:hAnsi="Times New Roman" w:cs="Times New Roman"/>
          <w:sz w:val="28"/>
          <w:szCs w:val="28"/>
        </w:rPr>
        <w:lastRenderedPageBreak/>
        <w:t>скрипачей и ф-но.  М., 2011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>чей. Вып.1.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«Композитор» 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>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ля  скрипачей  и  ф-но.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3. С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Произведения  для  ансамбля  скрипачей  в  сопровождении  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ших  классов.  Сост.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Рейтих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Р.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="00A77F24"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ф-но.  СПб, 2005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Репертуар  ансамбля  скрипачей.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2. Аранжировки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>ели  и  ф-но.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М</w:t>
      </w:r>
      <w:r w:rsidR="00BF156B" w:rsidRPr="009057D3">
        <w:rPr>
          <w:rFonts w:ascii="Times New Roman" w:hAnsi="Times New Roman" w:cs="Times New Roman"/>
          <w:sz w:val="28"/>
          <w:szCs w:val="28"/>
        </w:rPr>
        <w:t>узычна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 Украина», 1981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Транскрипции для струнного  ансамбля и ф-но.  Сост.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>Ю.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Шире круг. Популярные  произведения.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  ф-но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80478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="00A77F24"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>2.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 xml:space="preserve">тюды, ансамбли. Средние  </w:t>
      </w:r>
      <w:proofErr w:type="spellStart"/>
      <w:r w:rsidR="0060542A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>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107D9A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>.  Сост.  Фортунатов К. М., 1966</w:t>
      </w:r>
    </w:p>
    <w:p w:rsid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D3" w:rsidRP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E" w:rsidRPr="00107D9A" w:rsidRDefault="007A3D4E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Беленький Б.,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Э. Педагогические принципы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</w:t>
      </w:r>
      <w:r w:rsidR="00BF156B">
        <w:rPr>
          <w:rFonts w:ascii="Times New Roman" w:hAnsi="Times New Roman" w:cs="Times New Roman"/>
          <w:sz w:val="28"/>
          <w:szCs w:val="28"/>
        </w:rPr>
        <w:t>.М.Цейтлина</w:t>
      </w:r>
      <w:proofErr w:type="spellEnd"/>
      <w:r w:rsidR="00BF156B">
        <w:rPr>
          <w:rFonts w:ascii="Times New Roman" w:hAnsi="Times New Roman" w:cs="Times New Roman"/>
          <w:sz w:val="28"/>
          <w:szCs w:val="28"/>
        </w:rPr>
        <w:t>. М.,  Музыка»,1990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lastRenderedPageBreak/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К.  Формирование  музыканта  в  классе  камерного  ансамбля.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М., 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 Культура  звука  скрипача.  Пути  формирования  и</w:t>
      </w:r>
      <w:r w:rsidR="00BF156B"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 xml:space="preserve">ной  педагогики.  </w:t>
      </w:r>
      <w:proofErr w:type="spellStart"/>
      <w:r w:rsidR="00874F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74FCE">
        <w:rPr>
          <w:rFonts w:ascii="Times New Roman" w:hAnsi="Times New Roman" w:cs="Times New Roman"/>
          <w:sz w:val="28"/>
          <w:szCs w:val="28"/>
        </w:rPr>
        <w:t>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874FCE"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6F1" w:rsidRPr="00FA16F1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266861" w:rsidRPr="00BF156B" w:rsidRDefault="0049674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747563" w:rsidRPr="0072404A" w:rsidRDefault="00E97BE3" w:rsidP="00606D06">
      <w:pPr>
        <w:pStyle w:val="a4"/>
        <w:shd w:val="clear" w:color="auto" w:fill="auto"/>
        <w:tabs>
          <w:tab w:val="left" w:pos="993"/>
          <w:tab w:val="left" w:pos="1276"/>
        </w:tabs>
        <w:spacing w:after="0" w:line="276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47563" w:rsidRPr="0072404A" w:rsidSect="00726399">
      <w:footerReference w:type="default" r:id="rId9"/>
      <w:footerReference w:type="first" r:id="rId10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BF" w:rsidRDefault="007130BF" w:rsidP="00C1155E">
      <w:r>
        <w:separator/>
      </w:r>
    </w:p>
  </w:endnote>
  <w:endnote w:type="continuationSeparator" w:id="0">
    <w:p w:rsidR="007130BF" w:rsidRDefault="007130BF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051"/>
      <w:docPartObj>
        <w:docPartGallery w:val="Page Numbers (Bottom of Page)"/>
        <w:docPartUnique/>
      </w:docPartObj>
    </w:sdtPr>
    <w:sdtEndPr/>
    <w:sdtContent>
      <w:p w:rsidR="0061157B" w:rsidRDefault="006115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2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1157B" w:rsidRDefault="006115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7B" w:rsidRDefault="0061157B">
    <w:pPr>
      <w:pStyle w:val="a8"/>
      <w:jc w:val="right"/>
    </w:pPr>
  </w:p>
  <w:p w:rsidR="0061157B" w:rsidRDefault="00611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BF" w:rsidRDefault="007130BF" w:rsidP="00C1155E">
      <w:r>
        <w:separator/>
      </w:r>
    </w:p>
  </w:footnote>
  <w:footnote w:type="continuationSeparator" w:id="0">
    <w:p w:rsidR="007130BF" w:rsidRDefault="007130BF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08C1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B7CC8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7B"/>
    <w:rsid w:val="006115D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3641"/>
    <w:rsid w:val="006D4B82"/>
    <w:rsid w:val="006D7A51"/>
    <w:rsid w:val="006E3B75"/>
    <w:rsid w:val="006E743A"/>
    <w:rsid w:val="006F1B90"/>
    <w:rsid w:val="00702F6A"/>
    <w:rsid w:val="007116F9"/>
    <w:rsid w:val="007130BF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D412F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00B2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23E2F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6951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96A5-5E5D-4F7B-9526-41B8833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36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DSHY</cp:lastModifiedBy>
  <cp:revision>24</cp:revision>
  <cp:lastPrinted>2016-09-21T13:24:00Z</cp:lastPrinted>
  <dcterms:created xsi:type="dcterms:W3CDTF">2013-10-02T11:25:00Z</dcterms:created>
  <dcterms:modified xsi:type="dcterms:W3CDTF">2016-09-21T13:25:00Z</dcterms:modified>
</cp:coreProperties>
</file>