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56" w:rsidRDefault="00D44112" w:rsidP="005A3A56">
      <w:pPr>
        <w:sectPr w:rsidR="005A3A56" w:rsidSect="00701AB4">
          <w:footerReference w:type="default" r:id="rId8"/>
          <w:pgSz w:w="11906" w:h="16838"/>
          <w:pgMar w:top="851" w:right="851" w:bottom="851" w:left="1418" w:header="454" w:footer="454" w:gutter="0"/>
          <w:cols w:space="708"/>
          <w:titlePg/>
          <w:docGrid w:linePitch="360"/>
        </w:sect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19495" cy="8944879"/>
            <wp:effectExtent l="0" t="0" r="0" b="8890"/>
            <wp:docPr id="1" name="Рисунок 1" descr="C:\Users\DSHY\Desktop\img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HY\Desktop\img64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944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3A56" w:rsidRPr="00EC3EF4" w:rsidRDefault="005A3A56" w:rsidP="005A3A56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C3EF4">
        <w:rPr>
          <w:rFonts w:ascii="Times New Roman" w:hAnsi="Times New Roman"/>
          <w:b/>
          <w:sz w:val="28"/>
          <w:szCs w:val="28"/>
        </w:rPr>
        <w:lastRenderedPageBreak/>
        <w:t>Структура  программы  учебного  предмета</w:t>
      </w:r>
    </w:p>
    <w:p w:rsidR="005A3A56" w:rsidRPr="00EC3EF4" w:rsidRDefault="005A3A56" w:rsidP="005A3A56">
      <w:pPr>
        <w:tabs>
          <w:tab w:val="left" w:pos="0"/>
          <w:tab w:val="left" w:pos="7335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EC3EF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C3EF4">
        <w:rPr>
          <w:rFonts w:ascii="Times New Roman" w:hAnsi="Times New Roman"/>
          <w:b/>
          <w:sz w:val="28"/>
          <w:szCs w:val="28"/>
        </w:rPr>
        <w:t>.     Пояснительная записка</w:t>
      </w:r>
      <w:r w:rsidRPr="00EC3EF4">
        <w:rPr>
          <w:rFonts w:ascii="Times New Roman" w:hAnsi="Times New Roman"/>
          <w:b/>
          <w:sz w:val="28"/>
          <w:szCs w:val="28"/>
        </w:rPr>
        <w:tab/>
      </w:r>
      <w:r w:rsidRPr="00EC3EF4">
        <w:rPr>
          <w:rFonts w:ascii="Times New Roman" w:hAnsi="Times New Roman"/>
          <w:b/>
          <w:sz w:val="28"/>
          <w:szCs w:val="28"/>
        </w:rPr>
        <w:tab/>
      </w:r>
    </w:p>
    <w:p w:rsidR="005A3A56" w:rsidRPr="00EC3EF4" w:rsidRDefault="005A3A56" w:rsidP="005A3A56">
      <w:pPr>
        <w:pStyle w:val="ab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EC3EF4">
        <w:rPr>
          <w:rFonts w:ascii="Times New Roman" w:hAnsi="Times New Roman"/>
          <w:i/>
          <w:sz w:val="24"/>
          <w:szCs w:val="24"/>
        </w:rPr>
        <w:t>-Характеристика  учебного  предмета,  его  место и роль в образовательном  процессе;</w:t>
      </w:r>
    </w:p>
    <w:p w:rsidR="005A3A56" w:rsidRPr="00EC3EF4" w:rsidRDefault="005A3A56" w:rsidP="005A3A56">
      <w:pPr>
        <w:pStyle w:val="ab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EC3EF4">
        <w:rPr>
          <w:rFonts w:ascii="Times New Roman" w:hAnsi="Times New Roman"/>
          <w:i/>
          <w:sz w:val="24"/>
          <w:szCs w:val="24"/>
        </w:rPr>
        <w:t xml:space="preserve">-Срок  реализации  </w:t>
      </w:r>
      <w:r>
        <w:rPr>
          <w:rFonts w:ascii="Times New Roman" w:hAnsi="Times New Roman"/>
          <w:i/>
          <w:sz w:val="24"/>
          <w:szCs w:val="24"/>
        </w:rPr>
        <w:t>учебного  предмета,  возраст  уча</w:t>
      </w:r>
      <w:r w:rsidRPr="00EC3EF4">
        <w:rPr>
          <w:rFonts w:ascii="Times New Roman" w:hAnsi="Times New Roman"/>
          <w:i/>
          <w:sz w:val="24"/>
          <w:szCs w:val="24"/>
        </w:rPr>
        <w:t>щихся;</w:t>
      </w:r>
    </w:p>
    <w:p w:rsidR="005A3A56" w:rsidRPr="00EC3EF4" w:rsidRDefault="005A3A56" w:rsidP="005A3A56">
      <w:pPr>
        <w:pStyle w:val="ab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EC3EF4">
        <w:rPr>
          <w:rFonts w:ascii="Times New Roman" w:hAnsi="Times New Roman"/>
          <w:i/>
          <w:sz w:val="24"/>
          <w:szCs w:val="24"/>
        </w:rPr>
        <w:t xml:space="preserve">-Объем  учебного  времени,  предусмотренный  </w:t>
      </w:r>
      <w:r>
        <w:rPr>
          <w:rFonts w:ascii="Times New Roman" w:hAnsi="Times New Roman"/>
          <w:i/>
          <w:sz w:val="24"/>
          <w:szCs w:val="24"/>
        </w:rPr>
        <w:t>учебным  планом образовательной</w:t>
      </w:r>
      <w:r w:rsidRPr="00EC3EF4"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организации</w:t>
      </w:r>
      <w:r w:rsidRPr="00EC3EF4">
        <w:rPr>
          <w:rFonts w:ascii="Times New Roman" w:hAnsi="Times New Roman"/>
          <w:i/>
          <w:sz w:val="24"/>
          <w:szCs w:val="24"/>
        </w:rPr>
        <w:t xml:space="preserve">  на  реализацию  учебного предмета;</w:t>
      </w:r>
    </w:p>
    <w:p w:rsidR="005A3A56" w:rsidRPr="00EC3EF4" w:rsidRDefault="005A3A56" w:rsidP="005A3A56">
      <w:pPr>
        <w:pStyle w:val="ab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EC3EF4">
        <w:rPr>
          <w:rFonts w:ascii="Times New Roman" w:hAnsi="Times New Roman"/>
          <w:i/>
          <w:sz w:val="24"/>
          <w:szCs w:val="24"/>
        </w:rPr>
        <w:t>-Форма  проведения  учебных  аудиторных  занятий;</w:t>
      </w:r>
    </w:p>
    <w:p w:rsidR="005A3A56" w:rsidRPr="00EC3EF4" w:rsidRDefault="005A3A56" w:rsidP="005A3A56">
      <w:pPr>
        <w:pStyle w:val="ab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EC3EF4">
        <w:rPr>
          <w:rFonts w:ascii="Times New Roman" w:hAnsi="Times New Roman"/>
          <w:i/>
          <w:sz w:val="24"/>
          <w:szCs w:val="24"/>
        </w:rPr>
        <w:t>-Цели и задачи учебного предмета;</w:t>
      </w:r>
    </w:p>
    <w:p w:rsidR="005A3A56" w:rsidRPr="00EC3EF4" w:rsidRDefault="005A3A56" w:rsidP="005A3A56">
      <w:pPr>
        <w:pStyle w:val="ab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EC3EF4">
        <w:rPr>
          <w:rFonts w:ascii="Times New Roman" w:hAnsi="Times New Roman"/>
          <w:i/>
          <w:sz w:val="24"/>
          <w:szCs w:val="24"/>
        </w:rPr>
        <w:t>-Обоснование структуры программы учебного предмета;</w:t>
      </w:r>
    </w:p>
    <w:p w:rsidR="005A3A56" w:rsidRPr="00EC3EF4" w:rsidRDefault="005A3A56" w:rsidP="005A3A56">
      <w:pPr>
        <w:pStyle w:val="ab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EC3EF4">
        <w:rPr>
          <w:rFonts w:ascii="Times New Roman" w:hAnsi="Times New Roman"/>
          <w:i/>
          <w:sz w:val="24"/>
          <w:szCs w:val="24"/>
        </w:rPr>
        <w:t>-Методы обучения;</w:t>
      </w:r>
    </w:p>
    <w:p w:rsidR="005A3A56" w:rsidRPr="00EC3EF4" w:rsidRDefault="005A3A56" w:rsidP="005A3A56">
      <w:pPr>
        <w:pStyle w:val="ab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EC3EF4">
        <w:rPr>
          <w:rFonts w:ascii="Times New Roman" w:hAnsi="Times New Roman"/>
          <w:i/>
          <w:sz w:val="24"/>
          <w:szCs w:val="24"/>
        </w:rPr>
        <w:t>-Описание  материально-технических  условий  реализации программы учебного предмета</w:t>
      </w:r>
    </w:p>
    <w:p w:rsidR="005A3A56" w:rsidRPr="00EC3EF4" w:rsidRDefault="005A3A56" w:rsidP="005A3A56">
      <w:pPr>
        <w:tabs>
          <w:tab w:val="left" w:pos="0"/>
          <w:tab w:val="left" w:pos="7335"/>
        </w:tabs>
        <w:spacing w:after="120" w:line="360" w:lineRule="auto"/>
        <w:rPr>
          <w:rFonts w:ascii="Times New Roman" w:hAnsi="Times New Roman"/>
          <w:b/>
          <w:sz w:val="28"/>
          <w:szCs w:val="28"/>
        </w:rPr>
      </w:pPr>
      <w:r w:rsidRPr="00EC3EF4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C3EF4">
        <w:rPr>
          <w:rFonts w:ascii="Times New Roman" w:hAnsi="Times New Roman"/>
          <w:b/>
          <w:sz w:val="28"/>
          <w:szCs w:val="28"/>
        </w:rPr>
        <w:t>.     Содержание предмета</w:t>
      </w:r>
      <w:r w:rsidRPr="00EC3EF4">
        <w:rPr>
          <w:rFonts w:ascii="Times New Roman" w:hAnsi="Times New Roman"/>
          <w:b/>
          <w:sz w:val="28"/>
          <w:szCs w:val="28"/>
        </w:rPr>
        <w:tab/>
      </w:r>
      <w:r w:rsidRPr="00EC3EF4">
        <w:rPr>
          <w:rFonts w:ascii="Times New Roman" w:hAnsi="Times New Roman"/>
          <w:b/>
          <w:sz w:val="28"/>
          <w:szCs w:val="28"/>
        </w:rPr>
        <w:tab/>
      </w:r>
    </w:p>
    <w:p w:rsidR="005A3A56" w:rsidRPr="00EC3EF4" w:rsidRDefault="005A3A56" w:rsidP="005A3A56">
      <w:pPr>
        <w:pStyle w:val="ab"/>
        <w:tabs>
          <w:tab w:val="left" w:pos="0"/>
          <w:tab w:val="left" w:pos="7335"/>
        </w:tabs>
        <w:spacing w:after="120" w:line="240" w:lineRule="auto"/>
        <w:ind w:left="0"/>
        <w:rPr>
          <w:rFonts w:ascii="Times New Roman" w:hAnsi="Times New Roman"/>
          <w:sz w:val="24"/>
          <w:szCs w:val="24"/>
        </w:rPr>
      </w:pPr>
      <w:r w:rsidRPr="00EC3EF4">
        <w:rPr>
          <w:rFonts w:ascii="Times New Roman" w:hAnsi="Times New Roman"/>
          <w:i/>
          <w:sz w:val="24"/>
          <w:szCs w:val="24"/>
        </w:rPr>
        <w:t>-Учебно-тематический план;</w:t>
      </w:r>
    </w:p>
    <w:p w:rsidR="005A3A56" w:rsidRPr="00EC3EF4" w:rsidRDefault="005A3A56" w:rsidP="005A3A56">
      <w:pPr>
        <w:pStyle w:val="ab"/>
        <w:tabs>
          <w:tab w:val="left" w:pos="0"/>
          <w:tab w:val="left" w:pos="7335"/>
        </w:tabs>
        <w:spacing w:after="12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EC3EF4">
        <w:rPr>
          <w:rFonts w:ascii="Times New Roman" w:hAnsi="Times New Roman"/>
          <w:i/>
          <w:sz w:val="24"/>
          <w:szCs w:val="24"/>
        </w:rPr>
        <w:t>-Краткое содержание разделов и тем;</w:t>
      </w:r>
    </w:p>
    <w:p w:rsidR="005A3A56" w:rsidRPr="00EC3EF4" w:rsidRDefault="005A3A56" w:rsidP="005A3A56">
      <w:pPr>
        <w:pStyle w:val="ab"/>
        <w:tabs>
          <w:tab w:val="left" w:pos="0"/>
          <w:tab w:val="left" w:pos="7335"/>
        </w:tabs>
        <w:spacing w:after="120" w:line="240" w:lineRule="auto"/>
        <w:ind w:left="0"/>
        <w:rPr>
          <w:rFonts w:ascii="Times New Roman" w:hAnsi="Times New Roman"/>
          <w:sz w:val="24"/>
          <w:szCs w:val="24"/>
        </w:rPr>
      </w:pPr>
    </w:p>
    <w:p w:rsidR="005A3A56" w:rsidRPr="00EC3EF4" w:rsidRDefault="005A3A56" w:rsidP="005A3A56">
      <w:pPr>
        <w:tabs>
          <w:tab w:val="left" w:pos="0"/>
          <w:tab w:val="left" w:pos="7335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EC3EF4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C3EF4">
        <w:rPr>
          <w:rFonts w:ascii="Times New Roman" w:hAnsi="Times New Roman"/>
          <w:b/>
          <w:sz w:val="28"/>
          <w:szCs w:val="28"/>
        </w:rPr>
        <w:t>.    Т</w:t>
      </w:r>
      <w:r>
        <w:rPr>
          <w:rFonts w:ascii="Times New Roman" w:hAnsi="Times New Roman"/>
          <w:b/>
          <w:sz w:val="28"/>
          <w:szCs w:val="28"/>
        </w:rPr>
        <w:t>ребования к уровню подготовки уча</w:t>
      </w:r>
      <w:r w:rsidRPr="00EC3EF4">
        <w:rPr>
          <w:rFonts w:ascii="Times New Roman" w:hAnsi="Times New Roman"/>
          <w:b/>
          <w:sz w:val="28"/>
          <w:szCs w:val="28"/>
        </w:rPr>
        <w:t>щихся</w:t>
      </w:r>
      <w:r w:rsidRPr="00EC3EF4">
        <w:rPr>
          <w:rFonts w:ascii="Times New Roman" w:hAnsi="Times New Roman"/>
          <w:b/>
          <w:sz w:val="28"/>
          <w:szCs w:val="28"/>
        </w:rPr>
        <w:tab/>
      </w:r>
      <w:r w:rsidRPr="00EC3EF4">
        <w:rPr>
          <w:rFonts w:ascii="Times New Roman" w:hAnsi="Times New Roman"/>
          <w:b/>
          <w:sz w:val="28"/>
          <w:szCs w:val="28"/>
        </w:rPr>
        <w:tab/>
      </w:r>
    </w:p>
    <w:p w:rsidR="005A3A56" w:rsidRPr="00EC3EF4" w:rsidRDefault="005A3A56" w:rsidP="005A3A56">
      <w:pPr>
        <w:tabs>
          <w:tab w:val="left" w:pos="0"/>
          <w:tab w:val="left" w:pos="7335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EC3EF4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EC3EF4">
        <w:rPr>
          <w:rFonts w:ascii="Times New Roman" w:hAnsi="Times New Roman"/>
          <w:b/>
          <w:sz w:val="28"/>
          <w:szCs w:val="28"/>
        </w:rPr>
        <w:t>.    Формы и методы контроля, система оценок</w:t>
      </w:r>
      <w:r w:rsidRPr="00EC3EF4">
        <w:rPr>
          <w:rFonts w:ascii="Times New Roman" w:hAnsi="Times New Roman"/>
          <w:b/>
          <w:sz w:val="28"/>
          <w:szCs w:val="28"/>
        </w:rPr>
        <w:tab/>
      </w:r>
      <w:r w:rsidRPr="00EC3EF4">
        <w:rPr>
          <w:rFonts w:ascii="Times New Roman" w:hAnsi="Times New Roman"/>
          <w:b/>
          <w:sz w:val="28"/>
          <w:szCs w:val="28"/>
        </w:rPr>
        <w:tab/>
      </w:r>
    </w:p>
    <w:p w:rsidR="005A3A56" w:rsidRPr="00EC3EF4" w:rsidRDefault="005A3A56" w:rsidP="005A3A56">
      <w:pPr>
        <w:pStyle w:val="ab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EC3EF4">
        <w:rPr>
          <w:rFonts w:ascii="Times New Roman" w:hAnsi="Times New Roman"/>
          <w:i/>
          <w:sz w:val="24"/>
          <w:szCs w:val="24"/>
        </w:rPr>
        <w:t>-Аттестация: цели, виды, форма, содержание;</w:t>
      </w:r>
    </w:p>
    <w:p w:rsidR="005A3A56" w:rsidRDefault="005A3A56" w:rsidP="005A3A56">
      <w:pPr>
        <w:pStyle w:val="ab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EC3EF4">
        <w:rPr>
          <w:rFonts w:ascii="Times New Roman" w:hAnsi="Times New Roman"/>
          <w:i/>
          <w:sz w:val="24"/>
          <w:szCs w:val="24"/>
        </w:rPr>
        <w:t>-Критерии  оценки;</w:t>
      </w:r>
    </w:p>
    <w:p w:rsidR="005A3A56" w:rsidRPr="00EC3EF4" w:rsidRDefault="005A3A56" w:rsidP="005A3A56">
      <w:pPr>
        <w:pStyle w:val="ab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Контрольные требования на разных этапах обучения;</w:t>
      </w:r>
    </w:p>
    <w:p w:rsidR="005A3A56" w:rsidRPr="00EC3EF4" w:rsidRDefault="005A3A56" w:rsidP="005A3A56">
      <w:pPr>
        <w:pStyle w:val="ab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5A3A56" w:rsidRPr="00EC3EF4" w:rsidRDefault="005A3A56" w:rsidP="005A3A56">
      <w:pPr>
        <w:tabs>
          <w:tab w:val="left" w:pos="0"/>
          <w:tab w:val="left" w:pos="7335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EC3EF4">
        <w:rPr>
          <w:rFonts w:ascii="Times New Roman" w:hAnsi="Times New Roman"/>
          <w:b/>
          <w:sz w:val="28"/>
          <w:szCs w:val="28"/>
          <w:lang w:val="en-US"/>
        </w:rPr>
        <w:t>V</w:t>
      </w:r>
      <w:r w:rsidRPr="00EC3EF4">
        <w:rPr>
          <w:rFonts w:ascii="Times New Roman" w:hAnsi="Times New Roman"/>
          <w:b/>
          <w:sz w:val="28"/>
          <w:szCs w:val="28"/>
        </w:rPr>
        <w:t>.    Методическое обеспечение учебного процесса</w:t>
      </w:r>
      <w:r w:rsidRPr="00EC3EF4">
        <w:rPr>
          <w:rFonts w:ascii="Times New Roman" w:hAnsi="Times New Roman"/>
          <w:b/>
          <w:sz w:val="28"/>
          <w:szCs w:val="28"/>
        </w:rPr>
        <w:tab/>
      </w:r>
      <w:r w:rsidRPr="00EC3EF4">
        <w:rPr>
          <w:rFonts w:ascii="Times New Roman" w:hAnsi="Times New Roman"/>
          <w:b/>
          <w:sz w:val="28"/>
          <w:szCs w:val="28"/>
        </w:rPr>
        <w:tab/>
      </w:r>
    </w:p>
    <w:p w:rsidR="005A3A56" w:rsidRPr="00EC3EF4" w:rsidRDefault="005A3A56" w:rsidP="005A3A56">
      <w:pPr>
        <w:pStyle w:val="ab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5A3A56" w:rsidRPr="00EC3EF4" w:rsidRDefault="005A3A56" w:rsidP="005A3A56">
      <w:pPr>
        <w:tabs>
          <w:tab w:val="left" w:pos="0"/>
          <w:tab w:val="left" w:pos="7335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EC3EF4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EC3EF4">
        <w:rPr>
          <w:rFonts w:ascii="Times New Roman" w:hAnsi="Times New Roman"/>
          <w:b/>
          <w:sz w:val="28"/>
          <w:szCs w:val="28"/>
        </w:rPr>
        <w:t xml:space="preserve">.    Список литературы </w:t>
      </w:r>
    </w:p>
    <w:p w:rsidR="005A3A56" w:rsidRPr="00EC3EF4" w:rsidRDefault="005A3A56" w:rsidP="005A3A56">
      <w:pPr>
        <w:rPr>
          <w:rFonts w:ascii="Times New Roman" w:eastAsia="Times New Roman" w:hAnsi="Times New Roman"/>
          <w:b/>
          <w:sz w:val="28"/>
          <w:szCs w:val="28"/>
        </w:rPr>
      </w:pPr>
      <w:r w:rsidRPr="00EC3EF4">
        <w:rPr>
          <w:rFonts w:ascii="Times New Roman" w:eastAsia="Times New Roman" w:hAnsi="Times New Roman"/>
          <w:b/>
          <w:sz w:val="28"/>
          <w:szCs w:val="28"/>
        </w:rPr>
        <w:br w:type="page"/>
      </w:r>
    </w:p>
    <w:p w:rsidR="005A3A56" w:rsidRPr="00641115" w:rsidRDefault="005A3A56" w:rsidP="005A3A56">
      <w:pPr>
        <w:pStyle w:val="11"/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5A3A56" w:rsidRPr="00641115" w:rsidRDefault="005A3A56" w:rsidP="005A3A56">
      <w:pPr>
        <w:pStyle w:val="ab"/>
        <w:numPr>
          <w:ilvl w:val="0"/>
          <w:numId w:val="14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i/>
          <w:sz w:val="24"/>
          <w:szCs w:val="24"/>
        </w:rPr>
      </w:pPr>
      <w:r w:rsidRPr="00641115">
        <w:rPr>
          <w:rFonts w:ascii="Times New Roman" w:hAnsi="Times New Roman"/>
          <w:b/>
          <w:i/>
          <w:sz w:val="24"/>
          <w:szCs w:val="24"/>
        </w:rPr>
        <w:t>Характеристика учебного предмета, его место и роль в образовательном процессе</w:t>
      </w:r>
    </w:p>
    <w:p w:rsidR="005A3A56" w:rsidRPr="00641115" w:rsidRDefault="005A3A56" w:rsidP="005A3A56">
      <w:pPr>
        <w:tabs>
          <w:tab w:val="left" w:pos="4320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sz w:val="24"/>
          <w:szCs w:val="24"/>
        </w:rPr>
        <w:t xml:space="preserve">Программа по учебному предмету «История театрального искусства»  разработана в соответствии с федеральными  государственными требованиями к содержанию, структуре и условиям реализации дополнительной предпрофессиональной общеобразовательной программы в области театрального искусства «Искусство театра». </w:t>
      </w:r>
    </w:p>
    <w:p w:rsidR="005A3A56" w:rsidRPr="00641115" w:rsidRDefault="005A3A56" w:rsidP="005A3A56">
      <w:pPr>
        <w:tabs>
          <w:tab w:val="left" w:pos="4320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sz w:val="24"/>
          <w:szCs w:val="24"/>
        </w:rPr>
        <w:t xml:space="preserve">Учебный предмет «История театрального искусства» преемственен предмету «Беседы об искусстве» и относится к предметам обязательной части учебного плана. </w:t>
      </w:r>
    </w:p>
    <w:p w:rsidR="005A3A56" w:rsidRPr="00641115" w:rsidRDefault="005A3A56" w:rsidP="005A3A56">
      <w:pPr>
        <w:tabs>
          <w:tab w:val="left" w:pos="4320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sz w:val="24"/>
          <w:szCs w:val="24"/>
        </w:rPr>
        <w:t>Освоение данной программы  знакомит учащихся с историей драматического театра и театральной культурой в целом, обеспечивая целостное художественно-эстетическое развитие личности.</w:t>
      </w:r>
    </w:p>
    <w:p w:rsidR="005A3A56" w:rsidRPr="00641115" w:rsidRDefault="005A3A56" w:rsidP="005A3A56">
      <w:pPr>
        <w:pStyle w:val="Body1"/>
        <w:ind w:firstLine="0"/>
        <w:jc w:val="center"/>
        <w:rPr>
          <w:rFonts w:ascii="Times New Roman" w:hAnsi="Times New Roman"/>
          <w:b/>
          <w:i/>
          <w:color w:val="auto"/>
          <w:szCs w:val="24"/>
          <w:lang w:val="ru-RU"/>
        </w:rPr>
      </w:pPr>
      <w:r w:rsidRPr="00641115">
        <w:rPr>
          <w:rFonts w:ascii="Times New Roman" w:hAnsi="Times New Roman"/>
          <w:b/>
          <w:i/>
          <w:color w:val="auto"/>
          <w:szCs w:val="24"/>
          <w:lang w:val="ru-RU"/>
        </w:rPr>
        <w:t>2. Срок реализации учебного предмета «История театрального искусства»</w:t>
      </w:r>
    </w:p>
    <w:p w:rsidR="005A3A56" w:rsidRPr="00641115" w:rsidRDefault="005A3A56" w:rsidP="005A3A56">
      <w:pPr>
        <w:pStyle w:val="Style4"/>
        <w:widowControl/>
        <w:tabs>
          <w:tab w:val="left" w:pos="955"/>
        </w:tabs>
        <w:spacing w:line="276" w:lineRule="auto"/>
        <w:ind w:firstLine="851"/>
        <w:rPr>
          <w:rStyle w:val="FontStyle16"/>
        </w:rPr>
      </w:pPr>
      <w:r w:rsidRPr="00641115">
        <w:rPr>
          <w:rStyle w:val="FontStyle16"/>
        </w:rPr>
        <w:t xml:space="preserve">Срок освоения программы по предмету </w:t>
      </w:r>
      <w:r>
        <w:rPr>
          <w:rStyle w:val="FontStyle16"/>
        </w:rPr>
        <w:t xml:space="preserve">«История </w:t>
      </w:r>
      <w:r w:rsidRPr="00641115">
        <w:rPr>
          <w:rStyle w:val="FontStyle16"/>
        </w:rPr>
        <w:t xml:space="preserve">театрального искусства»  составляет 3 года  (с 6 по 8 класс - при сроке обучения 8 лет, с 3 по 5 класс - при сроке обучения 5 лет). </w:t>
      </w:r>
    </w:p>
    <w:p w:rsidR="005A3A56" w:rsidRPr="00641115" w:rsidRDefault="005A3A56" w:rsidP="005A3A56">
      <w:pPr>
        <w:pStyle w:val="Style4"/>
        <w:widowControl/>
        <w:tabs>
          <w:tab w:val="left" w:pos="955"/>
        </w:tabs>
        <w:spacing w:line="276" w:lineRule="auto"/>
        <w:ind w:firstLine="851"/>
        <w:rPr>
          <w:rStyle w:val="FontStyle16"/>
        </w:rPr>
      </w:pPr>
      <w:r w:rsidRPr="00641115">
        <w:rPr>
          <w:rStyle w:val="FontStyle16"/>
        </w:rPr>
        <w:t>Срок освоения программы по предмету «История театрального искусства» для детей, не закончивших освоение образовательной программы основного общего образования или среднего общего образования и планирующих поступление в образовательные организации, реализующие основные профессиональные образовательные программы в области театрального искусства, может быть увеличен на 1 год (6-й или 9-й класс соответственно).</w:t>
      </w:r>
    </w:p>
    <w:p w:rsidR="005A3A56" w:rsidRPr="00641115" w:rsidRDefault="005A3A56" w:rsidP="005A3A56">
      <w:pPr>
        <w:shd w:val="clear" w:color="auto" w:fill="FFFFFF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641115">
        <w:rPr>
          <w:rFonts w:ascii="Times New Roman" w:hAnsi="Times New Roman"/>
          <w:b/>
          <w:i/>
          <w:sz w:val="24"/>
          <w:szCs w:val="24"/>
        </w:rPr>
        <w:t>3</w:t>
      </w:r>
      <w:r w:rsidRPr="00641115">
        <w:rPr>
          <w:rFonts w:ascii="Times New Roman" w:hAnsi="Times New Roman"/>
          <w:b/>
          <w:sz w:val="24"/>
          <w:szCs w:val="24"/>
        </w:rPr>
        <w:t xml:space="preserve">. </w:t>
      </w:r>
      <w:r w:rsidRPr="00641115">
        <w:rPr>
          <w:rFonts w:ascii="Times New Roman" w:hAnsi="Times New Roman"/>
          <w:b/>
          <w:i/>
          <w:sz w:val="24"/>
          <w:szCs w:val="24"/>
        </w:rPr>
        <w:t>Объем учебного времени и виды учебной работы</w:t>
      </w:r>
    </w:p>
    <w:p w:rsidR="005A3A56" w:rsidRPr="00641115" w:rsidRDefault="005A3A56" w:rsidP="005A3A56">
      <w:pPr>
        <w:shd w:val="clear" w:color="auto" w:fill="FFFFFF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641115">
        <w:rPr>
          <w:rFonts w:ascii="Times New Roman" w:hAnsi="Times New Roman"/>
          <w:b/>
          <w:i/>
          <w:sz w:val="24"/>
          <w:szCs w:val="24"/>
        </w:rPr>
        <w:t>Срок обучения 8 лет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134"/>
        <w:gridCol w:w="1417"/>
        <w:gridCol w:w="1276"/>
        <w:gridCol w:w="1276"/>
        <w:gridCol w:w="1134"/>
        <w:gridCol w:w="850"/>
      </w:tblGrid>
      <w:tr w:rsidR="005A3A56" w:rsidRPr="00641115" w:rsidTr="00175CAB">
        <w:trPr>
          <w:cantSplit/>
          <w:trHeight w:val="1235"/>
        </w:trPr>
        <w:tc>
          <w:tcPr>
            <w:tcW w:w="1668" w:type="dxa"/>
            <w:shd w:val="clear" w:color="auto" w:fill="auto"/>
          </w:tcPr>
          <w:p w:rsidR="005A3A56" w:rsidRPr="008864FC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bidi="en-US"/>
              </w:rPr>
            </w:pPr>
            <w:r w:rsidRPr="008864FC">
              <w:rPr>
                <w:rFonts w:ascii="Times New Roman" w:hAnsi="Times New Roman"/>
                <w:sz w:val="24"/>
                <w:szCs w:val="24"/>
                <w:lang w:bidi="en-US"/>
              </w:rPr>
              <w:t>Вид учебной работы, нагрузки, аттестации</w:t>
            </w:r>
          </w:p>
        </w:tc>
        <w:tc>
          <w:tcPr>
            <w:tcW w:w="7371" w:type="dxa"/>
            <w:gridSpan w:val="6"/>
            <w:shd w:val="clear" w:color="auto" w:fill="auto"/>
          </w:tcPr>
          <w:p w:rsidR="005A3A56" w:rsidRPr="008864FC" w:rsidRDefault="005A3A56" w:rsidP="00175CA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864FC">
              <w:rPr>
                <w:rFonts w:ascii="Times New Roman" w:hAnsi="Times New Roman"/>
                <w:sz w:val="24"/>
                <w:szCs w:val="24"/>
                <w:lang w:bidi="en-US"/>
              </w:rPr>
              <w:t>Затраты учебного времени,</w:t>
            </w:r>
          </w:p>
          <w:p w:rsidR="005A3A56" w:rsidRPr="008864FC" w:rsidRDefault="005A3A56" w:rsidP="00175CA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864FC">
              <w:rPr>
                <w:rFonts w:ascii="Times New Roman" w:hAnsi="Times New Roman"/>
                <w:sz w:val="24"/>
                <w:szCs w:val="24"/>
                <w:lang w:bidi="en-US"/>
              </w:rPr>
              <w:t>график промежуточной аттестации</w:t>
            </w:r>
          </w:p>
          <w:p w:rsidR="005A3A56" w:rsidRPr="008864FC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5A3A56" w:rsidRPr="008864FC" w:rsidRDefault="005A3A56" w:rsidP="00175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aps/>
                <w:sz w:val="24"/>
                <w:szCs w:val="24"/>
                <w:lang w:bidi="en-US"/>
              </w:rPr>
            </w:pPr>
            <w:r w:rsidRPr="008864FC">
              <w:rPr>
                <w:rFonts w:ascii="Times New Roman" w:hAnsi="Times New Roman"/>
                <w:sz w:val="24"/>
                <w:szCs w:val="24"/>
                <w:lang w:bidi="en-US"/>
              </w:rPr>
              <w:t>Всего часов</w:t>
            </w:r>
          </w:p>
        </w:tc>
      </w:tr>
      <w:tr w:rsidR="005A3A56" w:rsidRPr="00641115" w:rsidTr="00175CAB">
        <w:tc>
          <w:tcPr>
            <w:tcW w:w="1668" w:type="dxa"/>
            <w:shd w:val="clear" w:color="auto" w:fill="auto"/>
          </w:tcPr>
          <w:p w:rsidR="005A3A56" w:rsidRPr="008864FC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bidi="en-US"/>
              </w:rPr>
            </w:pPr>
            <w:r w:rsidRPr="008864FC">
              <w:rPr>
                <w:rFonts w:ascii="Times New Roman" w:hAnsi="Times New Roman"/>
                <w:caps/>
                <w:sz w:val="24"/>
                <w:szCs w:val="24"/>
                <w:lang w:bidi="en-US"/>
              </w:rPr>
              <w:t>к</w:t>
            </w:r>
            <w:r w:rsidRPr="008864FC">
              <w:rPr>
                <w:rFonts w:ascii="Times New Roman" w:hAnsi="Times New Roman"/>
                <w:sz w:val="24"/>
                <w:szCs w:val="24"/>
                <w:lang w:bidi="en-US"/>
              </w:rPr>
              <w:t>лассы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A3A56" w:rsidRPr="008864FC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bidi="en-US"/>
              </w:rPr>
            </w:pPr>
            <w:r w:rsidRPr="008864FC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6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A3A56" w:rsidRPr="008864FC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bidi="en-US"/>
              </w:rPr>
            </w:pPr>
            <w:r w:rsidRPr="008864FC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7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A3A56" w:rsidRPr="008864FC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bidi="en-US"/>
              </w:rPr>
            </w:pPr>
            <w:r w:rsidRPr="008864FC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8 </w:t>
            </w:r>
          </w:p>
        </w:tc>
        <w:tc>
          <w:tcPr>
            <w:tcW w:w="850" w:type="dxa"/>
            <w:shd w:val="clear" w:color="auto" w:fill="auto"/>
          </w:tcPr>
          <w:p w:rsidR="005A3A56" w:rsidRPr="008864FC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bidi="en-US"/>
              </w:rPr>
            </w:pPr>
          </w:p>
        </w:tc>
      </w:tr>
      <w:tr w:rsidR="005A3A56" w:rsidRPr="00641115" w:rsidTr="00175CAB">
        <w:tc>
          <w:tcPr>
            <w:tcW w:w="1668" w:type="dxa"/>
            <w:shd w:val="clear" w:color="auto" w:fill="auto"/>
          </w:tcPr>
          <w:p w:rsidR="005A3A56" w:rsidRPr="008864FC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bidi="en-US"/>
              </w:rPr>
            </w:pPr>
            <w:r w:rsidRPr="008864FC">
              <w:rPr>
                <w:rFonts w:ascii="Times New Roman" w:hAnsi="Times New Roman"/>
                <w:sz w:val="24"/>
                <w:szCs w:val="24"/>
                <w:lang w:bidi="en-US"/>
              </w:rPr>
              <w:t>Полугодия</w:t>
            </w:r>
          </w:p>
        </w:tc>
        <w:tc>
          <w:tcPr>
            <w:tcW w:w="1134" w:type="dxa"/>
            <w:shd w:val="clear" w:color="auto" w:fill="auto"/>
          </w:tcPr>
          <w:p w:rsidR="005A3A56" w:rsidRPr="008864FC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bidi="en-US"/>
              </w:rPr>
            </w:pPr>
            <w:r w:rsidRPr="008864FC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</w:tcPr>
          <w:p w:rsidR="005A3A56" w:rsidRPr="008864FC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bidi="en-US"/>
              </w:rPr>
            </w:pPr>
            <w:r w:rsidRPr="008864FC">
              <w:rPr>
                <w:rFonts w:ascii="Times New Roman" w:hAnsi="Times New Roman"/>
                <w:caps/>
                <w:sz w:val="24"/>
                <w:szCs w:val="24"/>
                <w:lang w:bidi="en-US"/>
              </w:rPr>
              <w:t xml:space="preserve">2 </w:t>
            </w:r>
          </w:p>
        </w:tc>
        <w:tc>
          <w:tcPr>
            <w:tcW w:w="1417" w:type="dxa"/>
            <w:shd w:val="clear" w:color="auto" w:fill="auto"/>
          </w:tcPr>
          <w:p w:rsidR="005A3A56" w:rsidRPr="008864FC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bidi="en-US"/>
              </w:rPr>
            </w:pPr>
            <w:r w:rsidRPr="008864FC">
              <w:rPr>
                <w:rFonts w:ascii="Times New Roman" w:hAnsi="Times New Roman"/>
                <w:caps/>
                <w:sz w:val="24"/>
                <w:szCs w:val="24"/>
                <w:lang w:bidi="en-US"/>
              </w:rPr>
              <w:t xml:space="preserve">1 </w:t>
            </w:r>
          </w:p>
        </w:tc>
        <w:tc>
          <w:tcPr>
            <w:tcW w:w="1276" w:type="dxa"/>
            <w:shd w:val="clear" w:color="auto" w:fill="auto"/>
          </w:tcPr>
          <w:p w:rsidR="005A3A56" w:rsidRPr="008864FC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bidi="en-US"/>
              </w:rPr>
            </w:pPr>
            <w:r w:rsidRPr="008864FC">
              <w:rPr>
                <w:rFonts w:ascii="Times New Roman" w:hAnsi="Times New Roman"/>
                <w:caps/>
                <w:sz w:val="24"/>
                <w:szCs w:val="24"/>
                <w:lang w:bidi="en-US"/>
              </w:rPr>
              <w:t xml:space="preserve">2 </w:t>
            </w:r>
          </w:p>
        </w:tc>
        <w:tc>
          <w:tcPr>
            <w:tcW w:w="1276" w:type="dxa"/>
            <w:shd w:val="clear" w:color="auto" w:fill="auto"/>
          </w:tcPr>
          <w:p w:rsidR="005A3A56" w:rsidRPr="008864FC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bidi="en-US"/>
              </w:rPr>
            </w:pPr>
            <w:r w:rsidRPr="008864FC">
              <w:rPr>
                <w:rFonts w:ascii="Times New Roman" w:hAnsi="Times New Roman"/>
                <w:caps/>
                <w:sz w:val="24"/>
                <w:szCs w:val="24"/>
                <w:lang w:bidi="en-US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</w:tcPr>
          <w:p w:rsidR="005A3A56" w:rsidRPr="008864FC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bidi="en-US"/>
              </w:rPr>
            </w:pPr>
            <w:r w:rsidRPr="008864FC">
              <w:rPr>
                <w:rFonts w:ascii="Times New Roman" w:hAnsi="Times New Roman"/>
                <w:caps/>
                <w:sz w:val="24"/>
                <w:szCs w:val="24"/>
                <w:lang w:bidi="en-US"/>
              </w:rPr>
              <w:t xml:space="preserve">2 </w:t>
            </w:r>
          </w:p>
        </w:tc>
        <w:tc>
          <w:tcPr>
            <w:tcW w:w="850" w:type="dxa"/>
            <w:shd w:val="clear" w:color="auto" w:fill="auto"/>
          </w:tcPr>
          <w:p w:rsidR="005A3A56" w:rsidRPr="008864FC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bidi="en-US"/>
              </w:rPr>
            </w:pPr>
          </w:p>
        </w:tc>
      </w:tr>
      <w:tr w:rsidR="005A3A56" w:rsidRPr="00641115" w:rsidTr="00175CAB">
        <w:tc>
          <w:tcPr>
            <w:tcW w:w="1668" w:type="dxa"/>
            <w:shd w:val="clear" w:color="auto" w:fill="auto"/>
          </w:tcPr>
          <w:p w:rsidR="005A3A56" w:rsidRPr="008864FC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bidi="en-US"/>
              </w:rPr>
            </w:pPr>
            <w:r w:rsidRPr="008864FC">
              <w:rPr>
                <w:rFonts w:ascii="Times New Roman" w:hAnsi="Times New Roman"/>
                <w:sz w:val="24"/>
                <w:szCs w:val="24"/>
                <w:lang w:bidi="en-US"/>
              </w:rPr>
              <w:t>Аудиторные занятия</w:t>
            </w:r>
          </w:p>
        </w:tc>
        <w:tc>
          <w:tcPr>
            <w:tcW w:w="1134" w:type="dxa"/>
            <w:shd w:val="clear" w:color="auto" w:fill="auto"/>
          </w:tcPr>
          <w:p w:rsidR="005A3A56" w:rsidRPr="008864FC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bidi="en-US"/>
              </w:rPr>
            </w:pPr>
            <w:r w:rsidRPr="008864FC">
              <w:rPr>
                <w:rFonts w:ascii="Times New Roman" w:hAnsi="Times New Roman"/>
                <w:caps/>
                <w:sz w:val="24"/>
                <w:szCs w:val="24"/>
                <w:lang w:bidi="en-US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5A3A56" w:rsidRPr="008864FC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bidi="en-US"/>
              </w:rPr>
            </w:pPr>
            <w:r w:rsidRPr="008864FC">
              <w:rPr>
                <w:rFonts w:ascii="Times New Roman" w:hAnsi="Times New Roman"/>
                <w:caps/>
                <w:sz w:val="24"/>
                <w:szCs w:val="24"/>
                <w:lang w:bidi="en-US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5A3A56" w:rsidRPr="008864FC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bidi="en-US"/>
              </w:rPr>
            </w:pPr>
            <w:r w:rsidRPr="008864FC">
              <w:rPr>
                <w:rFonts w:ascii="Times New Roman" w:hAnsi="Times New Roman"/>
                <w:caps/>
                <w:sz w:val="24"/>
                <w:szCs w:val="24"/>
                <w:lang w:bidi="en-US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5A3A56" w:rsidRPr="008864FC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bidi="en-US"/>
              </w:rPr>
            </w:pPr>
            <w:r w:rsidRPr="008864FC">
              <w:rPr>
                <w:rFonts w:ascii="Times New Roman" w:hAnsi="Times New Roman"/>
                <w:caps/>
                <w:sz w:val="24"/>
                <w:szCs w:val="24"/>
                <w:lang w:bidi="en-US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5A3A56" w:rsidRPr="008864FC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bidi="en-US"/>
              </w:rPr>
            </w:pPr>
            <w:r w:rsidRPr="008864FC">
              <w:rPr>
                <w:rFonts w:ascii="Times New Roman" w:hAnsi="Times New Roman"/>
                <w:caps/>
                <w:sz w:val="24"/>
                <w:szCs w:val="24"/>
                <w:lang w:bidi="en-US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5A3A56" w:rsidRPr="008864FC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bidi="en-US"/>
              </w:rPr>
            </w:pPr>
            <w:r w:rsidRPr="008864FC">
              <w:rPr>
                <w:rFonts w:ascii="Times New Roman" w:hAnsi="Times New Roman"/>
                <w:caps/>
                <w:sz w:val="24"/>
                <w:szCs w:val="24"/>
                <w:lang w:bidi="en-US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5A3A56" w:rsidRPr="008864FC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bidi="en-US"/>
              </w:rPr>
            </w:pPr>
            <w:r w:rsidRPr="008864FC">
              <w:rPr>
                <w:rFonts w:ascii="Times New Roman" w:hAnsi="Times New Roman"/>
                <w:caps/>
                <w:sz w:val="24"/>
                <w:szCs w:val="24"/>
                <w:lang w:bidi="en-US"/>
              </w:rPr>
              <w:t>99</w:t>
            </w:r>
          </w:p>
        </w:tc>
      </w:tr>
      <w:tr w:rsidR="005A3A56" w:rsidRPr="00641115" w:rsidTr="00175CAB">
        <w:tc>
          <w:tcPr>
            <w:tcW w:w="1668" w:type="dxa"/>
            <w:shd w:val="clear" w:color="auto" w:fill="auto"/>
          </w:tcPr>
          <w:p w:rsidR="005A3A56" w:rsidRPr="008864FC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bidi="en-US"/>
              </w:rPr>
            </w:pPr>
            <w:r w:rsidRPr="008864FC">
              <w:rPr>
                <w:rFonts w:ascii="Times New Roman" w:hAnsi="Times New Roman"/>
                <w:sz w:val="24"/>
                <w:szCs w:val="24"/>
                <w:lang w:bidi="en-US"/>
              </w:rPr>
              <w:t>Самостоятельная работа</w:t>
            </w:r>
          </w:p>
        </w:tc>
        <w:tc>
          <w:tcPr>
            <w:tcW w:w="1134" w:type="dxa"/>
            <w:shd w:val="clear" w:color="auto" w:fill="auto"/>
          </w:tcPr>
          <w:p w:rsidR="005A3A56" w:rsidRPr="008864FC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bidi="en-US"/>
              </w:rPr>
            </w:pPr>
            <w:r w:rsidRPr="008864FC">
              <w:rPr>
                <w:rFonts w:ascii="Times New Roman" w:hAnsi="Times New Roman"/>
                <w:caps/>
                <w:sz w:val="24"/>
                <w:szCs w:val="24"/>
                <w:lang w:bidi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A3A56" w:rsidRPr="008864FC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bidi="en-US"/>
              </w:rPr>
            </w:pPr>
            <w:r w:rsidRPr="008864FC">
              <w:rPr>
                <w:rFonts w:ascii="Times New Roman" w:hAnsi="Times New Roman"/>
                <w:caps/>
                <w:sz w:val="24"/>
                <w:szCs w:val="24"/>
                <w:lang w:bidi="en-US"/>
              </w:rPr>
              <w:t>8,5</w:t>
            </w:r>
          </w:p>
        </w:tc>
        <w:tc>
          <w:tcPr>
            <w:tcW w:w="1417" w:type="dxa"/>
            <w:shd w:val="clear" w:color="auto" w:fill="auto"/>
          </w:tcPr>
          <w:p w:rsidR="005A3A56" w:rsidRPr="008864FC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bidi="en-US"/>
              </w:rPr>
            </w:pPr>
            <w:r w:rsidRPr="008864FC">
              <w:rPr>
                <w:rFonts w:ascii="Times New Roman" w:hAnsi="Times New Roman"/>
                <w:caps/>
                <w:sz w:val="24"/>
                <w:szCs w:val="24"/>
                <w:lang w:bidi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5A3A56" w:rsidRPr="008864FC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bidi="en-US"/>
              </w:rPr>
            </w:pPr>
            <w:r w:rsidRPr="008864FC">
              <w:rPr>
                <w:rFonts w:ascii="Times New Roman" w:hAnsi="Times New Roman"/>
                <w:caps/>
                <w:sz w:val="24"/>
                <w:szCs w:val="24"/>
                <w:lang w:bidi="en-US"/>
              </w:rPr>
              <w:t>8,5</w:t>
            </w:r>
          </w:p>
        </w:tc>
        <w:tc>
          <w:tcPr>
            <w:tcW w:w="1276" w:type="dxa"/>
            <w:shd w:val="clear" w:color="auto" w:fill="auto"/>
          </w:tcPr>
          <w:p w:rsidR="005A3A56" w:rsidRPr="008864FC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bidi="en-US"/>
              </w:rPr>
            </w:pPr>
            <w:r w:rsidRPr="008864FC">
              <w:rPr>
                <w:rFonts w:ascii="Times New Roman" w:hAnsi="Times New Roman"/>
                <w:caps/>
                <w:sz w:val="24"/>
                <w:szCs w:val="24"/>
                <w:lang w:bidi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A3A56" w:rsidRPr="008864FC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bidi="en-US"/>
              </w:rPr>
            </w:pPr>
            <w:r w:rsidRPr="008864FC">
              <w:rPr>
                <w:rFonts w:ascii="Times New Roman" w:hAnsi="Times New Roman"/>
                <w:caps/>
                <w:sz w:val="24"/>
                <w:szCs w:val="24"/>
                <w:lang w:bidi="en-US"/>
              </w:rPr>
              <w:t>8,5</w:t>
            </w:r>
          </w:p>
        </w:tc>
        <w:tc>
          <w:tcPr>
            <w:tcW w:w="850" w:type="dxa"/>
            <w:shd w:val="clear" w:color="auto" w:fill="auto"/>
          </w:tcPr>
          <w:p w:rsidR="005A3A56" w:rsidRPr="008864FC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bidi="en-US"/>
              </w:rPr>
            </w:pPr>
            <w:r w:rsidRPr="008864FC">
              <w:rPr>
                <w:rFonts w:ascii="Times New Roman" w:hAnsi="Times New Roman"/>
                <w:caps/>
                <w:sz w:val="24"/>
                <w:szCs w:val="24"/>
                <w:lang w:bidi="en-US"/>
              </w:rPr>
              <w:t>49</w:t>
            </w:r>
          </w:p>
        </w:tc>
      </w:tr>
      <w:tr w:rsidR="005A3A56" w:rsidRPr="00641115" w:rsidTr="00175CAB">
        <w:tc>
          <w:tcPr>
            <w:tcW w:w="1668" w:type="dxa"/>
            <w:shd w:val="clear" w:color="auto" w:fill="auto"/>
          </w:tcPr>
          <w:p w:rsidR="005A3A56" w:rsidRPr="008864FC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bidi="en-US"/>
              </w:rPr>
            </w:pPr>
            <w:r w:rsidRPr="008864FC">
              <w:rPr>
                <w:rFonts w:ascii="Times New Roman" w:hAnsi="Times New Roman"/>
                <w:sz w:val="24"/>
                <w:szCs w:val="24"/>
                <w:lang w:bidi="en-US"/>
              </w:rPr>
              <w:t>Максимальная учебная нагрузка</w:t>
            </w:r>
          </w:p>
        </w:tc>
        <w:tc>
          <w:tcPr>
            <w:tcW w:w="1134" w:type="dxa"/>
            <w:shd w:val="clear" w:color="auto" w:fill="auto"/>
          </w:tcPr>
          <w:p w:rsidR="005A3A56" w:rsidRPr="008864FC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bidi="en-US"/>
              </w:rPr>
            </w:pPr>
            <w:r w:rsidRPr="008864FC">
              <w:rPr>
                <w:rFonts w:ascii="Times New Roman" w:hAnsi="Times New Roman"/>
                <w:caps/>
                <w:sz w:val="24"/>
                <w:szCs w:val="24"/>
                <w:lang w:bidi="en-US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5A3A56" w:rsidRPr="008864FC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bidi="en-US"/>
              </w:rPr>
            </w:pPr>
            <w:r w:rsidRPr="008864FC">
              <w:rPr>
                <w:rFonts w:ascii="Times New Roman" w:hAnsi="Times New Roman"/>
                <w:caps/>
                <w:sz w:val="24"/>
                <w:szCs w:val="24"/>
                <w:lang w:bidi="en-US"/>
              </w:rPr>
              <w:t>25,5</w:t>
            </w:r>
          </w:p>
        </w:tc>
        <w:tc>
          <w:tcPr>
            <w:tcW w:w="1417" w:type="dxa"/>
            <w:shd w:val="clear" w:color="auto" w:fill="auto"/>
          </w:tcPr>
          <w:p w:rsidR="005A3A56" w:rsidRPr="008864FC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bidi="en-US"/>
              </w:rPr>
            </w:pPr>
            <w:r w:rsidRPr="008864FC">
              <w:rPr>
                <w:rFonts w:ascii="Times New Roman" w:hAnsi="Times New Roman"/>
                <w:caps/>
                <w:sz w:val="24"/>
                <w:szCs w:val="24"/>
                <w:lang w:bidi="en-US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5A3A56" w:rsidRPr="008864FC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bidi="en-US"/>
              </w:rPr>
            </w:pPr>
            <w:r w:rsidRPr="008864FC">
              <w:rPr>
                <w:rFonts w:ascii="Times New Roman" w:hAnsi="Times New Roman"/>
                <w:caps/>
                <w:sz w:val="24"/>
                <w:szCs w:val="24"/>
                <w:lang w:bidi="en-US"/>
              </w:rPr>
              <w:t>25,5</w:t>
            </w:r>
          </w:p>
        </w:tc>
        <w:tc>
          <w:tcPr>
            <w:tcW w:w="1276" w:type="dxa"/>
            <w:shd w:val="clear" w:color="auto" w:fill="auto"/>
          </w:tcPr>
          <w:p w:rsidR="005A3A56" w:rsidRPr="008864FC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bidi="en-US"/>
              </w:rPr>
            </w:pPr>
            <w:r w:rsidRPr="008864FC">
              <w:rPr>
                <w:rFonts w:ascii="Times New Roman" w:hAnsi="Times New Roman"/>
                <w:caps/>
                <w:sz w:val="24"/>
                <w:szCs w:val="24"/>
                <w:lang w:bidi="en-US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5A3A56" w:rsidRPr="008864FC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bidi="en-US"/>
              </w:rPr>
            </w:pPr>
            <w:r w:rsidRPr="008864FC">
              <w:rPr>
                <w:rFonts w:ascii="Times New Roman" w:hAnsi="Times New Roman"/>
                <w:caps/>
                <w:sz w:val="24"/>
                <w:szCs w:val="24"/>
                <w:lang w:bidi="en-US"/>
              </w:rPr>
              <w:t>25,5</w:t>
            </w:r>
          </w:p>
        </w:tc>
        <w:tc>
          <w:tcPr>
            <w:tcW w:w="850" w:type="dxa"/>
            <w:shd w:val="clear" w:color="auto" w:fill="auto"/>
          </w:tcPr>
          <w:p w:rsidR="005A3A56" w:rsidRPr="008864FC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bidi="en-US"/>
              </w:rPr>
            </w:pPr>
            <w:r w:rsidRPr="008864FC">
              <w:rPr>
                <w:rFonts w:ascii="Times New Roman" w:hAnsi="Times New Roman"/>
                <w:caps/>
                <w:sz w:val="24"/>
                <w:szCs w:val="24"/>
                <w:lang w:bidi="en-US"/>
              </w:rPr>
              <w:t>148,5</w:t>
            </w:r>
          </w:p>
        </w:tc>
      </w:tr>
      <w:tr w:rsidR="005A3A56" w:rsidRPr="00641115" w:rsidTr="00175CAB">
        <w:trPr>
          <w:cantSplit/>
          <w:trHeight w:val="1134"/>
        </w:trPr>
        <w:tc>
          <w:tcPr>
            <w:tcW w:w="1668" w:type="dxa"/>
            <w:shd w:val="clear" w:color="auto" w:fill="auto"/>
          </w:tcPr>
          <w:p w:rsidR="005A3A56" w:rsidRPr="008864FC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bidi="en-US"/>
              </w:rPr>
            </w:pPr>
            <w:r w:rsidRPr="008864FC">
              <w:rPr>
                <w:rFonts w:ascii="Times New Roman" w:hAnsi="Times New Roman"/>
                <w:sz w:val="24"/>
                <w:szCs w:val="24"/>
                <w:lang w:bidi="en-US"/>
              </w:rPr>
              <w:t>Вид промежуточной аттестации</w:t>
            </w:r>
          </w:p>
        </w:tc>
        <w:tc>
          <w:tcPr>
            <w:tcW w:w="1134" w:type="dxa"/>
            <w:shd w:val="clear" w:color="auto" w:fill="auto"/>
          </w:tcPr>
          <w:p w:rsidR="005A3A56" w:rsidRPr="008864FC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5A3A56" w:rsidRPr="008864FC" w:rsidRDefault="005A3A56" w:rsidP="00175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5A3A56" w:rsidRPr="008864FC" w:rsidRDefault="005A3A56" w:rsidP="00175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aps/>
                <w:sz w:val="24"/>
                <w:szCs w:val="24"/>
                <w:lang w:bidi="en-US"/>
              </w:rPr>
            </w:pPr>
            <w:r w:rsidRPr="008864FC">
              <w:rPr>
                <w:rFonts w:ascii="Times New Roman" w:hAnsi="Times New Roman"/>
                <w:sz w:val="24"/>
                <w:szCs w:val="24"/>
                <w:lang w:bidi="en-US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5A3A56" w:rsidRPr="008864FC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shd w:val="clear" w:color="auto" w:fill="auto"/>
            <w:textDirection w:val="btLr"/>
          </w:tcPr>
          <w:p w:rsidR="005A3A56" w:rsidRPr="008864FC" w:rsidRDefault="005A3A56" w:rsidP="00175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5A3A56" w:rsidRPr="008864FC" w:rsidRDefault="005A3A56" w:rsidP="00175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864FC">
              <w:rPr>
                <w:rFonts w:ascii="Times New Roman" w:hAnsi="Times New Roman"/>
                <w:sz w:val="24"/>
                <w:szCs w:val="24"/>
                <w:lang w:bidi="en-US"/>
              </w:rPr>
              <w:t>зачет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5A3A56" w:rsidRPr="008864FC" w:rsidRDefault="005A3A56" w:rsidP="00175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5A3A56" w:rsidRPr="008864FC" w:rsidRDefault="005A3A56" w:rsidP="00175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aps/>
                <w:sz w:val="24"/>
                <w:szCs w:val="24"/>
                <w:lang w:bidi="en-US"/>
              </w:rPr>
            </w:pPr>
            <w:r w:rsidRPr="008864FC">
              <w:rPr>
                <w:rFonts w:ascii="Times New Roman" w:hAnsi="Times New Roman"/>
                <w:sz w:val="24"/>
                <w:szCs w:val="24"/>
                <w:lang w:bidi="en-US"/>
              </w:rPr>
              <w:t>зачет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5A3A56" w:rsidRPr="008864FC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bidi="en-US"/>
              </w:rPr>
            </w:pPr>
            <w:r w:rsidRPr="008864FC">
              <w:rPr>
                <w:rFonts w:ascii="Times New Roman" w:hAnsi="Times New Roman"/>
                <w:sz w:val="24"/>
                <w:szCs w:val="24"/>
                <w:lang w:bidi="en-US"/>
              </w:rPr>
              <w:t>Итоговая аттестация (экзамен)</w:t>
            </w:r>
          </w:p>
        </w:tc>
        <w:tc>
          <w:tcPr>
            <w:tcW w:w="850" w:type="dxa"/>
            <w:shd w:val="clear" w:color="auto" w:fill="auto"/>
          </w:tcPr>
          <w:p w:rsidR="005A3A56" w:rsidRPr="008864FC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bidi="en-US"/>
              </w:rPr>
            </w:pPr>
          </w:p>
        </w:tc>
      </w:tr>
    </w:tbl>
    <w:p w:rsidR="005A3A56" w:rsidRDefault="005A3A56" w:rsidP="005A3A56">
      <w:pPr>
        <w:shd w:val="clear" w:color="auto" w:fill="FFFFFF"/>
        <w:ind w:firstLine="72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A3A56" w:rsidRDefault="005A3A56" w:rsidP="005A3A56">
      <w:pPr>
        <w:shd w:val="clear" w:color="auto" w:fill="FFFFFF"/>
        <w:ind w:firstLine="72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A3A56" w:rsidRPr="00641115" w:rsidRDefault="005A3A56" w:rsidP="005A3A56">
      <w:pPr>
        <w:shd w:val="clear" w:color="auto" w:fill="FFFFFF"/>
        <w:ind w:firstLine="72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A3A56" w:rsidRPr="00641115" w:rsidRDefault="005A3A56" w:rsidP="005A3A56">
      <w:pPr>
        <w:shd w:val="clear" w:color="auto" w:fill="FFFFFF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641115">
        <w:rPr>
          <w:rFonts w:ascii="Times New Roman" w:hAnsi="Times New Roman"/>
          <w:b/>
          <w:i/>
          <w:sz w:val="24"/>
          <w:szCs w:val="24"/>
        </w:rPr>
        <w:lastRenderedPageBreak/>
        <w:t>Срок обучения 5 лет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134"/>
        <w:gridCol w:w="1417"/>
        <w:gridCol w:w="1276"/>
        <w:gridCol w:w="1276"/>
        <w:gridCol w:w="1134"/>
        <w:gridCol w:w="850"/>
      </w:tblGrid>
      <w:tr w:rsidR="005A3A56" w:rsidRPr="00641115" w:rsidTr="00175CAB">
        <w:trPr>
          <w:cantSplit/>
          <w:trHeight w:val="1235"/>
        </w:trPr>
        <w:tc>
          <w:tcPr>
            <w:tcW w:w="1668" w:type="dxa"/>
            <w:shd w:val="clear" w:color="auto" w:fill="auto"/>
          </w:tcPr>
          <w:p w:rsidR="005A3A56" w:rsidRPr="008864FC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bidi="en-US"/>
              </w:rPr>
            </w:pPr>
            <w:r w:rsidRPr="008864FC">
              <w:rPr>
                <w:rFonts w:ascii="Times New Roman" w:hAnsi="Times New Roman"/>
                <w:sz w:val="24"/>
                <w:szCs w:val="24"/>
                <w:lang w:bidi="en-US"/>
              </w:rPr>
              <w:t>Вид учебной работы, нагрузки, аттестации</w:t>
            </w:r>
          </w:p>
        </w:tc>
        <w:tc>
          <w:tcPr>
            <w:tcW w:w="7371" w:type="dxa"/>
            <w:gridSpan w:val="6"/>
            <w:shd w:val="clear" w:color="auto" w:fill="auto"/>
          </w:tcPr>
          <w:p w:rsidR="005A3A56" w:rsidRPr="008864FC" w:rsidRDefault="005A3A56" w:rsidP="00175CA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864FC">
              <w:rPr>
                <w:rFonts w:ascii="Times New Roman" w:hAnsi="Times New Roman"/>
                <w:sz w:val="24"/>
                <w:szCs w:val="24"/>
                <w:lang w:bidi="en-US"/>
              </w:rPr>
              <w:t>Затраты учебного времени,</w:t>
            </w:r>
          </w:p>
          <w:p w:rsidR="005A3A56" w:rsidRPr="008864FC" w:rsidRDefault="005A3A56" w:rsidP="00175CAB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864FC">
              <w:rPr>
                <w:rFonts w:ascii="Times New Roman" w:hAnsi="Times New Roman"/>
                <w:sz w:val="24"/>
                <w:szCs w:val="24"/>
                <w:lang w:bidi="en-US"/>
              </w:rPr>
              <w:t>график промежуточной аттестации</w:t>
            </w:r>
          </w:p>
          <w:p w:rsidR="005A3A56" w:rsidRPr="008864FC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bidi="en-US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5A3A56" w:rsidRPr="008864FC" w:rsidRDefault="005A3A56" w:rsidP="00175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aps/>
                <w:sz w:val="24"/>
                <w:szCs w:val="24"/>
                <w:lang w:bidi="en-US"/>
              </w:rPr>
            </w:pPr>
            <w:r w:rsidRPr="008864FC">
              <w:rPr>
                <w:rFonts w:ascii="Times New Roman" w:hAnsi="Times New Roman"/>
                <w:sz w:val="24"/>
                <w:szCs w:val="24"/>
                <w:lang w:bidi="en-US"/>
              </w:rPr>
              <w:t>Всего часов</w:t>
            </w:r>
          </w:p>
        </w:tc>
      </w:tr>
      <w:tr w:rsidR="005A3A56" w:rsidRPr="00641115" w:rsidTr="00175CAB">
        <w:tc>
          <w:tcPr>
            <w:tcW w:w="1668" w:type="dxa"/>
            <w:shd w:val="clear" w:color="auto" w:fill="auto"/>
          </w:tcPr>
          <w:p w:rsidR="005A3A56" w:rsidRPr="008864FC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bidi="en-US"/>
              </w:rPr>
            </w:pPr>
            <w:r w:rsidRPr="008864FC">
              <w:rPr>
                <w:rFonts w:ascii="Times New Roman" w:hAnsi="Times New Roman"/>
                <w:caps/>
                <w:sz w:val="24"/>
                <w:szCs w:val="24"/>
                <w:lang w:bidi="en-US"/>
              </w:rPr>
              <w:t>к</w:t>
            </w:r>
            <w:r w:rsidRPr="008864FC">
              <w:rPr>
                <w:rFonts w:ascii="Times New Roman" w:hAnsi="Times New Roman"/>
                <w:sz w:val="24"/>
                <w:szCs w:val="24"/>
                <w:lang w:bidi="en-US"/>
              </w:rPr>
              <w:t>лассы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A3A56" w:rsidRPr="008864FC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bidi="en-US"/>
              </w:rPr>
            </w:pPr>
            <w:r w:rsidRPr="008864FC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A3A56" w:rsidRPr="008864FC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bidi="en-US"/>
              </w:rPr>
            </w:pPr>
            <w:r w:rsidRPr="008864FC">
              <w:rPr>
                <w:rFonts w:ascii="Times New Roman" w:hAnsi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A3A56" w:rsidRPr="008864FC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bidi="en-US"/>
              </w:rPr>
            </w:pPr>
            <w:r w:rsidRPr="008864FC">
              <w:rPr>
                <w:rFonts w:ascii="Times New Roman" w:hAnsi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A3A56" w:rsidRPr="008864FC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bidi="en-US"/>
              </w:rPr>
            </w:pPr>
          </w:p>
        </w:tc>
      </w:tr>
      <w:tr w:rsidR="005A3A56" w:rsidRPr="00641115" w:rsidTr="00175CAB">
        <w:tc>
          <w:tcPr>
            <w:tcW w:w="1668" w:type="dxa"/>
            <w:shd w:val="clear" w:color="auto" w:fill="auto"/>
          </w:tcPr>
          <w:p w:rsidR="005A3A56" w:rsidRPr="008864FC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bidi="en-US"/>
              </w:rPr>
            </w:pPr>
            <w:r w:rsidRPr="008864FC">
              <w:rPr>
                <w:rFonts w:ascii="Times New Roman" w:hAnsi="Times New Roman"/>
                <w:sz w:val="24"/>
                <w:szCs w:val="24"/>
                <w:lang w:bidi="en-US"/>
              </w:rPr>
              <w:t>Полугодия</w:t>
            </w:r>
          </w:p>
        </w:tc>
        <w:tc>
          <w:tcPr>
            <w:tcW w:w="1134" w:type="dxa"/>
            <w:shd w:val="clear" w:color="auto" w:fill="auto"/>
          </w:tcPr>
          <w:p w:rsidR="005A3A56" w:rsidRPr="008864FC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bidi="en-US"/>
              </w:rPr>
            </w:pPr>
            <w:r w:rsidRPr="008864FC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</w:tcPr>
          <w:p w:rsidR="005A3A56" w:rsidRPr="008864FC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bidi="en-US"/>
              </w:rPr>
            </w:pPr>
            <w:r w:rsidRPr="008864FC">
              <w:rPr>
                <w:rFonts w:ascii="Times New Roman" w:hAnsi="Times New Roman"/>
                <w:caps/>
                <w:sz w:val="24"/>
                <w:szCs w:val="24"/>
                <w:lang w:bidi="en-US"/>
              </w:rPr>
              <w:t xml:space="preserve">2 </w:t>
            </w:r>
          </w:p>
        </w:tc>
        <w:tc>
          <w:tcPr>
            <w:tcW w:w="1417" w:type="dxa"/>
            <w:shd w:val="clear" w:color="auto" w:fill="auto"/>
          </w:tcPr>
          <w:p w:rsidR="005A3A56" w:rsidRPr="008864FC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bidi="en-US"/>
              </w:rPr>
            </w:pPr>
            <w:r w:rsidRPr="008864FC">
              <w:rPr>
                <w:rFonts w:ascii="Times New Roman" w:hAnsi="Times New Roman"/>
                <w:caps/>
                <w:sz w:val="24"/>
                <w:szCs w:val="24"/>
                <w:lang w:bidi="en-US"/>
              </w:rPr>
              <w:t xml:space="preserve">1 </w:t>
            </w:r>
          </w:p>
        </w:tc>
        <w:tc>
          <w:tcPr>
            <w:tcW w:w="1276" w:type="dxa"/>
            <w:shd w:val="clear" w:color="auto" w:fill="auto"/>
          </w:tcPr>
          <w:p w:rsidR="005A3A56" w:rsidRPr="008864FC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bidi="en-US"/>
              </w:rPr>
            </w:pPr>
            <w:r w:rsidRPr="008864FC">
              <w:rPr>
                <w:rFonts w:ascii="Times New Roman" w:hAnsi="Times New Roman"/>
                <w:caps/>
                <w:sz w:val="24"/>
                <w:szCs w:val="24"/>
                <w:lang w:bidi="en-US"/>
              </w:rPr>
              <w:t xml:space="preserve">2 </w:t>
            </w:r>
          </w:p>
        </w:tc>
        <w:tc>
          <w:tcPr>
            <w:tcW w:w="1276" w:type="dxa"/>
            <w:shd w:val="clear" w:color="auto" w:fill="auto"/>
          </w:tcPr>
          <w:p w:rsidR="005A3A56" w:rsidRPr="008864FC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bidi="en-US"/>
              </w:rPr>
            </w:pPr>
            <w:r w:rsidRPr="008864FC">
              <w:rPr>
                <w:rFonts w:ascii="Times New Roman" w:hAnsi="Times New Roman"/>
                <w:caps/>
                <w:sz w:val="24"/>
                <w:szCs w:val="24"/>
                <w:lang w:bidi="en-US"/>
              </w:rPr>
              <w:t xml:space="preserve">1 </w:t>
            </w:r>
          </w:p>
        </w:tc>
        <w:tc>
          <w:tcPr>
            <w:tcW w:w="1134" w:type="dxa"/>
            <w:shd w:val="clear" w:color="auto" w:fill="auto"/>
          </w:tcPr>
          <w:p w:rsidR="005A3A56" w:rsidRPr="008864FC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bidi="en-US"/>
              </w:rPr>
            </w:pPr>
            <w:r w:rsidRPr="008864FC">
              <w:rPr>
                <w:rFonts w:ascii="Times New Roman" w:hAnsi="Times New Roman"/>
                <w:caps/>
                <w:sz w:val="24"/>
                <w:szCs w:val="24"/>
                <w:lang w:bidi="en-US"/>
              </w:rPr>
              <w:t xml:space="preserve">2 </w:t>
            </w:r>
          </w:p>
        </w:tc>
        <w:tc>
          <w:tcPr>
            <w:tcW w:w="850" w:type="dxa"/>
            <w:shd w:val="clear" w:color="auto" w:fill="auto"/>
          </w:tcPr>
          <w:p w:rsidR="005A3A56" w:rsidRPr="008864FC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bidi="en-US"/>
              </w:rPr>
            </w:pPr>
          </w:p>
        </w:tc>
      </w:tr>
      <w:tr w:rsidR="005A3A56" w:rsidRPr="00641115" w:rsidTr="00175CAB">
        <w:tc>
          <w:tcPr>
            <w:tcW w:w="1668" w:type="dxa"/>
            <w:shd w:val="clear" w:color="auto" w:fill="auto"/>
          </w:tcPr>
          <w:p w:rsidR="005A3A56" w:rsidRPr="008864FC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bidi="en-US"/>
              </w:rPr>
            </w:pPr>
            <w:r w:rsidRPr="008864FC">
              <w:rPr>
                <w:rFonts w:ascii="Times New Roman" w:hAnsi="Times New Roman"/>
                <w:sz w:val="24"/>
                <w:szCs w:val="24"/>
                <w:lang w:bidi="en-US"/>
              </w:rPr>
              <w:t>Аудиторные занятия</w:t>
            </w:r>
          </w:p>
        </w:tc>
        <w:tc>
          <w:tcPr>
            <w:tcW w:w="1134" w:type="dxa"/>
            <w:shd w:val="clear" w:color="auto" w:fill="auto"/>
          </w:tcPr>
          <w:p w:rsidR="005A3A56" w:rsidRPr="008864FC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bidi="en-US"/>
              </w:rPr>
            </w:pPr>
            <w:r w:rsidRPr="008864FC">
              <w:rPr>
                <w:rFonts w:ascii="Times New Roman" w:hAnsi="Times New Roman"/>
                <w:caps/>
                <w:sz w:val="24"/>
                <w:szCs w:val="24"/>
                <w:lang w:bidi="en-US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5A3A56" w:rsidRPr="008864FC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bidi="en-US"/>
              </w:rPr>
            </w:pPr>
            <w:r w:rsidRPr="008864FC">
              <w:rPr>
                <w:rFonts w:ascii="Times New Roman" w:hAnsi="Times New Roman"/>
                <w:caps/>
                <w:sz w:val="24"/>
                <w:szCs w:val="24"/>
                <w:lang w:bidi="en-US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5A3A56" w:rsidRPr="008864FC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bidi="en-US"/>
              </w:rPr>
            </w:pPr>
            <w:r w:rsidRPr="008864FC">
              <w:rPr>
                <w:rFonts w:ascii="Times New Roman" w:hAnsi="Times New Roman"/>
                <w:caps/>
                <w:sz w:val="24"/>
                <w:szCs w:val="24"/>
                <w:lang w:bidi="en-US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5A3A56" w:rsidRPr="008864FC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bidi="en-US"/>
              </w:rPr>
            </w:pPr>
            <w:r w:rsidRPr="008864FC">
              <w:rPr>
                <w:rFonts w:ascii="Times New Roman" w:hAnsi="Times New Roman"/>
                <w:caps/>
                <w:sz w:val="24"/>
                <w:szCs w:val="24"/>
                <w:lang w:bidi="en-US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5A3A56" w:rsidRPr="008864FC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bidi="en-US"/>
              </w:rPr>
            </w:pPr>
            <w:r w:rsidRPr="008864FC">
              <w:rPr>
                <w:rFonts w:ascii="Times New Roman" w:hAnsi="Times New Roman"/>
                <w:caps/>
                <w:sz w:val="24"/>
                <w:szCs w:val="24"/>
                <w:lang w:bidi="en-US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5A3A56" w:rsidRPr="008864FC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bidi="en-US"/>
              </w:rPr>
            </w:pPr>
            <w:r w:rsidRPr="008864FC">
              <w:rPr>
                <w:rFonts w:ascii="Times New Roman" w:hAnsi="Times New Roman"/>
                <w:caps/>
                <w:sz w:val="24"/>
                <w:szCs w:val="24"/>
                <w:lang w:bidi="en-US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5A3A56" w:rsidRPr="008864FC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bidi="en-US"/>
              </w:rPr>
            </w:pPr>
            <w:r w:rsidRPr="008864FC">
              <w:rPr>
                <w:rFonts w:ascii="Times New Roman" w:hAnsi="Times New Roman"/>
                <w:caps/>
                <w:sz w:val="24"/>
                <w:szCs w:val="24"/>
                <w:lang w:bidi="en-US"/>
              </w:rPr>
              <w:t>99</w:t>
            </w:r>
          </w:p>
        </w:tc>
      </w:tr>
      <w:tr w:rsidR="005A3A56" w:rsidRPr="00641115" w:rsidTr="00175CAB">
        <w:tc>
          <w:tcPr>
            <w:tcW w:w="1668" w:type="dxa"/>
            <w:shd w:val="clear" w:color="auto" w:fill="auto"/>
          </w:tcPr>
          <w:p w:rsidR="005A3A56" w:rsidRPr="008864FC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bidi="en-US"/>
              </w:rPr>
            </w:pPr>
            <w:r w:rsidRPr="008864FC">
              <w:rPr>
                <w:rFonts w:ascii="Times New Roman" w:hAnsi="Times New Roman"/>
                <w:sz w:val="24"/>
                <w:szCs w:val="24"/>
                <w:lang w:bidi="en-US"/>
              </w:rPr>
              <w:t>Самостоятельная работа</w:t>
            </w:r>
          </w:p>
        </w:tc>
        <w:tc>
          <w:tcPr>
            <w:tcW w:w="1134" w:type="dxa"/>
            <w:shd w:val="clear" w:color="auto" w:fill="auto"/>
          </w:tcPr>
          <w:p w:rsidR="005A3A56" w:rsidRPr="008864FC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bidi="en-US"/>
              </w:rPr>
            </w:pPr>
            <w:r w:rsidRPr="008864FC">
              <w:rPr>
                <w:rFonts w:ascii="Times New Roman" w:hAnsi="Times New Roman"/>
                <w:caps/>
                <w:sz w:val="24"/>
                <w:szCs w:val="24"/>
                <w:lang w:bidi="en-US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5A3A56" w:rsidRPr="008864FC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bidi="en-US"/>
              </w:rPr>
            </w:pPr>
            <w:r w:rsidRPr="008864FC">
              <w:rPr>
                <w:rFonts w:ascii="Times New Roman" w:hAnsi="Times New Roman"/>
                <w:caps/>
                <w:sz w:val="24"/>
                <w:szCs w:val="24"/>
                <w:lang w:bidi="en-US"/>
              </w:rPr>
              <w:t>17</w:t>
            </w:r>
          </w:p>
        </w:tc>
        <w:tc>
          <w:tcPr>
            <w:tcW w:w="1417" w:type="dxa"/>
            <w:shd w:val="clear" w:color="auto" w:fill="auto"/>
          </w:tcPr>
          <w:p w:rsidR="005A3A56" w:rsidRPr="008864FC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bidi="en-US"/>
              </w:rPr>
            </w:pPr>
            <w:r w:rsidRPr="008864FC">
              <w:rPr>
                <w:rFonts w:ascii="Times New Roman" w:hAnsi="Times New Roman"/>
                <w:caps/>
                <w:sz w:val="24"/>
                <w:szCs w:val="24"/>
                <w:lang w:bidi="en-US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5A3A56" w:rsidRPr="008864FC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bidi="en-US"/>
              </w:rPr>
            </w:pPr>
            <w:r w:rsidRPr="008864FC">
              <w:rPr>
                <w:rFonts w:ascii="Times New Roman" w:hAnsi="Times New Roman"/>
                <w:caps/>
                <w:sz w:val="24"/>
                <w:szCs w:val="24"/>
                <w:lang w:bidi="en-US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5A3A56" w:rsidRPr="008864FC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bidi="en-US"/>
              </w:rPr>
            </w:pPr>
            <w:r w:rsidRPr="008864FC">
              <w:rPr>
                <w:rFonts w:ascii="Times New Roman" w:hAnsi="Times New Roman"/>
                <w:caps/>
                <w:sz w:val="24"/>
                <w:szCs w:val="24"/>
                <w:lang w:bidi="en-US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5A3A56" w:rsidRPr="008864FC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bidi="en-US"/>
              </w:rPr>
            </w:pPr>
            <w:r w:rsidRPr="008864FC">
              <w:rPr>
                <w:rFonts w:ascii="Times New Roman" w:hAnsi="Times New Roman"/>
                <w:caps/>
                <w:sz w:val="24"/>
                <w:szCs w:val="24"/>
                <w:lang w:bidi="en-US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5A3A56" w:rsidRPr="008864FC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bidi="en-US"/>
              </w:rPr>
            </w:pPr>
            <w:r w:rsidRPr="008864FC">
              <w:rPr>
                <w:rFonts w:ascii="Times New Roman" w:hAnsi="Times New Roman"/>
                <w:caps/>
                <w:sz w:val="24"/>
                <w:szCs w:val="24"/>
                <w:lang w:bidi="en-US"/>
              </w:rPr>
              <w:t>99</w:t>
            </w:r>
          </w:p>
        </w:tc>
      </w:tr>
      <w:tr w:rsidR="005A3A56" w:rsidRPr="00641115" w:rsidTr="00175CAB">
        <w:tc>
          <w:tcPr>
            <w:tcW w:w="1668" w:type="dxa"/>
            <w:shd w:val="clear" w:color="auto" w:fill="auto"/>
          </w:tcPr>
          <w:p w:rsidR="005A3A56" w:rsidRPr="008864FC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bidi="en-US"/>
              </w:rPr>
            </w:pPr>
            <w:r w:rsidRPr="008864FC">
              <w:rPr>
                <w:rFonts w:ascii="Times New Roman" w:hAnsi="Times New Roman"/>
                <w:sz w:val="24"/>
                <w:szCs w:val="24"/>
                <w:lang w:bidi="en-US"/>
              </w:rPr>
              <w:t>Максимальная учебная нагрузка</w:t>
            </w:r>
          </w:p>
        </w:tc>
        <w:tc>
          <w:tcPr>
            <w:tcW w:w="1134" w:type="dxa"/>
            <w:shd w:val="clear" w:color="auto" w:fill="auto"/>
          </w:tcPr>
          <w:p w:rsidR="005A3A56" w:rsidRPr="008864FC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bidi="en-US"/>
              </w:rPr>
            </w:pPr>
            <w:r w:rsidRPr="008864FC">
              <w:rPr>
                <w:rFonts w:ascii="Times New Roman" w:hAnsi="Times New Roman"/>
                <w:caps/>
                <w:sz w:val="24"/>
                <w:szCs w:val="24"/>
                <w:lang w:bidi="en-US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5A3A56" w:rsidRPr="008864FC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bidi="en-US"/>
              </w:rPr>
            </w:pPr>
            <w:r w:rsidRPr="008864FC">
              <w:rPr>
                <w:rFonts w:ascii="Times New Roman" w:hAnsi="Times New Roman"/>
                <w:caps/>
                <w:sz w:val="24"/>
                <w:szCs w:val="24"/>
                <w:lang w:bidi="en-US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5A3A56" w:rsidRPr="008864FC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bidi="en-US"/>
              </w:rPr>
            </w:pPr>
            <w:r w:rsidRPr="008864FC">
              <w:rPr>
                <w:rFonts w:ascii="Times New Roman" w:hAnsi="Times New Roman"/>
                <w:caps/>
                <w:sz w:val="24"/>
                <w:szCs w:val="24"/>
                <w:lang w:bidi="en-US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5A3A56" w:rsidRPr="008864FC" w:rsidRDefault="005A3A56" w:rsidP="00175CAB">
            <w:pPr>
              <w:tabs>
                <w:tab w:val="left" w:pos="263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bidi="en-US"/>
              </w:rPr>
            </w:pPr>
            <w:r w:rsidRPr="008864FC">
              <w:rPr>
                <w:rFonts w:ascii="Times New Roman" w:hAnsi="Times New Roman"/>
                <w:caps/>
                <w:sz w:val="24"/>
                <w:szCs w:val="24"/>
                <w:lang w:bidi="en-US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5A3A56" w:rsidRPr="008864FC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bidi="en-US"/>
              </w:rPr>
            </w:pPr>
            <w:r w:rsidRPr="008864FC">
              <w:rPr>
                <w:rFonts w:ascii="Times New Roman" w:hAnsi="Times New Roman"/>
                <w:caps/>
                <w:sz w:val="24"/>
                <w:szCs w:val="24"/>
                <w:lang w:bidi="en-US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5A3A56" w:rsidRPr="008864FC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bidi="en-US"/>
              </w:rPr>
            </w:pPr>
            <w:r w:rsidRPr="008864FC">
              <w:rPr>
                <w:rFonts w:ascii="Times New Roman" w:hAnsi="Times New Roman"/>
                <w:caps/>
                <w:sz w:val="24"/>
                <w:szCs w:val="24"/>
                <w:lang w:bidi="en-US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5A3A56" w:rsidRPr="008864FC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bidi="en-US"/>
              </w:rPr>
            </w:pPr>
            <w:r w:rsidRPr="008864FC">
              <w:rPr>
                <w:rFonts w:ascii="Times New Roman" w:hAnsi="Times New Roman"/>
                <w:caps/>
                <w:sz w:val="24"/>
                <w:szCs w:val="24"/>
                <w:lang w:bidi="en-US"/>
              </w:rPr>
              <w:t>198</w:t>
            </w:r>
          </w:p>
        </w:tc>
      </w:tr>
      <w:tr w:rsidR="005A3A56" w:rsidRPr="00641115" w:rsidTr="00175CAB">
        <w:trPr>
          <w:cantSplit/>
          <w:trHeight w:val="1134"/>
        </w:trPr>
        <w:tc>
          <w:tcPr>
            <w:tcW w:w="1668" w:type="dxa"/>
            <w:shd w:val="clear" w:color="auto" w:fill="auto"/>
          </w:tcPr>
          <w:p w:rsidR="005A3A56" w:rsidRPr="008864FC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bidi="en-US"/>
              </w:rPr>
            </w:pPr>
            <w:r w:rsidRPr="008864FC">
              <w:rPr>
                <w:rFonts w:ascii="Times New Roman" w:hAnsi="Times New Roman"/>
                <w:sz w:val="24"/>
                <w:szCs w:val="24"/>
                <w:lang w:bidi="en-US"/>
              </w:rPr>
              <w:t>Вид промежуточной аттестации</w:t>
            </w:r>
          </w:p>
        </w:tc>
        <w:tc>
          <w:tcPr>
            <w:tcW w:w="1134" w:type="dxa"/>
            <w:shd w:val="clear" w:color="auto" w:fill="auto"/>
          </w:tcPr>
          <w:p w:rsidR="005A3A56" w:rsidRPr="008864FC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bidi="en-US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5A3A56" w:rsidRPr="008864FC" w:rsidRDefault="005A3A56" w:rsidP="00175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5A3A56" w:rsidRPr="008864FC" w:rsidRDefault="005A3A56" w:rsidP="00175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aps/>
                <w:sz w:val="24"/>
                <w:szCs w:val="24"/>
                <w:lang w:bidi="en-US"/>
              </w:rPr>
            </w:pPr>
            <w:r w:rsidRPr="008864FC">
              <w:rPr>
                <w:rFonts w:ascii="Times New Roman" w:hAnsi="Times New Roman"/>
                <w:sz w:val="24"/>
                <w:szCs w:val="24"/>
                <w:lang w:bidi="en-US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5A3A56" w:rsidRPr="008864FC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bidi="en-US"/>
              </w:rPr>
            </w:pPr>
          </w:p>
        </w:tc>
        <w:tc>
          <w:tcPr>
            <w:tcW w:w="1276" w:type="dxa"/>
            <w:shd w:val="clear" w:color="auto" w:fill="auto"/>
            <w:textDirection w:val="btLr"/>
          </w:tcPr>
          <w:p w:rsidR="005A3A56" w:rsidRPr="008864FC" w:rsidRDefault="005A3A56" w:rsidP="00175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5A3A56" w:rsidRPr="008864FC" w:rsidRDefault="005A3A56" w:rsidP="00175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864FC">
              <w:rPr>
                <w:rFonts w:ascii="Times New Roman" w:hAnsi="Times New Roman"/>
                <w:sz w:val="24"/>
                <w:szCs w:val="24"/>
                <w:lang w:bidi="en-US"/>
              </w:rPr>
              <w:t>зачет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5A3A56" w:rsidRPr="008864FC" w:rsidRDefault="005A3A56" w:rsidP="00175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5A3A56" w:rsidRPr="008864FC" w:rsidRDefault="005A3A56" w:rsidP="00175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aps/>
                <w:sz w:val="24"/>
                <w:szCs w:val="24"/>
                <w:lang w:bidi="en-US"/>
              </w:rPr>
            </w:pPr>
            <w:r w:rsidRPr="008864FC">
              <w:rPr>
                <w:rFonts w:ascii="Times New Roman" w:hAnsi="Times New Roman"/>
                <w:sz w:val="24"/>
                <w:szCs w:val="24"/>
                <w:lang w:bidi="en-US"/>
              </w:rPr>
              <w:t>зачет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5A3A56" w:rsidRPr="008864FC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bidi="en-US"/>
              </w:rPr>
            </w:pPr>
            <w:r w:rsidRPr="008864FC">
              <w:rPr>
                <w:rFonts w:ascii="Times New Roman" w:hAnsi="Times New Roman"/>
                <w:sz w:val="24"/>
                <w:szCs w:val="24"/>
                <w:lang w:bidi="en-US"/>
              </w:rPr>
              <w:t>Итоговая аттестация (экзамен)</w:t>
            </w:r>
          </w:p>
        </w:tc>
        <w:tc>
          <w:tcPr>
            <w:tcW w:w="850" w:type="dxa"/>
            <w:shd w:val="clear" w:color="auto" w:fill="auto"/>
          </w:tcPr>
          <w:p w:rsidR="005A3A56" w:rsidRPr="008864FC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bidi="en-US"/>
              </w:rPr>
            </w:pPr>
          </w:p>
        </w:tc>
      </w:tr>
    </w:tbl>
    <w:p w:rsidR="005A3A56" w:rsidRPr="00641115" w:rsidRDefault="005A3A56" w:rsidP="005A3A56">
      <w:pPr>
        <w:shd w:val="clear" w:color="auto" w:fill="FFFFFF"/>
        <w:rPr>
          <w:rFonts w:ascii="Times New Roman" w:hAnsi="Times New Roman"/>
          <w:b/>
          <w:caps/>
          <w:sz w:val="24"/>
          <w:szCs w:val="24"/>
        </w:rPr>
      </w:pPr>
    </w:p>
    <w:p w:rsidR="005A3A56" w:rsidRPr="00641115" w:rsidRDefault="005A3A56" w:rsidP="005A3A56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caps/>
          <w:sz w:val="24"/>
          <w:szCs w:val="24"/>
        </w:rPr>
        <w:t xml:space="preserve">В 9 (6) </w:t>
      </w:r>
      <w:r w:rsidRPr="00641115">
        <w:rPr>
          <w:rFonts w:ascii="Times New Roman" w:hAnsi="Times New Roman"/>
          <w:sz w:val="24"/>
          <w:szCs w:val="24"/>
        </w:rPr>
        <w:t>классе объем аудиторной нагрузки составляет 33 часа, объем самостоятельной работы – 33 часа.</w:t>
      </w:r>
    </w:p>
    <w:p w:rsidR="005A3A56" w:rsidRPr="00641115" w:rsidRDefault="005A3A56" w:rsidP="005A3A56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A3A56" w:rsidRPr="00641115" w:rsidRDefault="005A3A56" w:rsidP="005A3A56">
      <w:pPr>
        <w:shd w:val="clear" w:color="auto" w:fill="FFFFFF"/>
        <w:ind w:firstLine="720"/>
        <w:jc w:val="both"/>
        <w:rPr>
          <w:rFonts w:ascii="Times New Roman" w:hAnsi="Times New Roman"/>
          <w:caps/>
          <w:sz w:val="24"/>
          <w:szCs w:val="24"/>
        </w:rPr>
      </w:pPr>
    </w:p>
    <w:p w:rsidR="005A3A56" w:rsidRPr="00641115" w:rsidRDefault="005A3A56" w:rsidP="005A3A56">
      <w:pPr>
        <w:pStyle w:val="ab"/>
        <w:spacing w:after="0" w:line="360" w:lineRule="auto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641115">
        <w:rPr>
          <w:rFonts w:ascii="Times New Roman" w:hAnsi="Times New Roman"/>
          <w:b/>
          <w:i/>
          <w:sz w:val="24"/>
          <w:szCs w:val="24"/>
        </w:rPr>
        <w:t>4.Форма проведения учебных аудиторных занятий</w:t>
      </w:r>
    </w:p>
    <w:p w:rsidR="005A3A56" w:rsidRPr="00641115" w:rsidRDefault="005A3A56" w:rsidP="005A3A56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sz w:val="24"/>
          <w:szCs w:val="24"/>
        </w:rPr>
        <w:t>Реализация программы по учебному предмету «История театрального искусства» проводится в форме мелкогрупповых занятий численностью от 4 до 10 человек.</w:t>
      </w:r>
    </w:p>
    <w:p w:rsidR="005A3A56" w:rsidRPr="00641115" w:rsidRDefault="005A3A56" w:rsidP="005A3A56">
      <w:pPr>
        <w:spacing w:after="0"/>
        <w:ind w:firstLine="708"/>
        <w:jc w:val="center"/>
        <w:rPr>
          <w:rStyle w:val="FontStyle16"/>
          <w:b/>
          <w:i/>
          <w:szCs w:val="24"/>
        </w:rPr>
      </w:pPr>
      <w:r w:rsidRPr="00641115">
        <w:rPr>
          <w:rFonts w:ascii="Times New Roman" w:hAnsi="Times New Roman"/>
          <w:b/>
          <w:i/>
          <w:sz w:val="24"/>
          <w:szCs w:val="24"/>
        </w:rPr>
        <w:t>5. Цель и задачи учебного предмета</w:t>
      </w:r>
    </w:p>
    <w:p w:rsidR="005A3A56" w:rsidRPr="00641115" w:rsidRDefault="005A3A56" w:rsidP="005A3A56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>Цель:</w:t>
      </w:r>
    </w:p>
    <w:p w:rsidR="005A3A56" w:rsidRPr="00641115" w:rsidRDefault="005A3A56" w:rsidP="005A3A5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sz w:val="24"/>
          <w:szCs w:val="24"/>
        </w:rPr>
        <w:t>художественно-эстетическое развитие личности учащегося, овладение духовными и культурными ценностями на основе приобретенных им знаний, умений, навыков в области истории театрального искусства, а также выявление одаренных детей в области театрального искусства, подготовка их к поступлению в профессиональные организации и организации высшего образования, реализующие основные образовательные программы в области театрального искусства.</w:t>
      </w:r>
    </w:p>
    <w:p w:rsidR="005A3A56" w:rsidRPr="00641115" w:rsidRDefault="005A3A56" w:rsidP="005A3A56">
      <w:pPr>
        <w:tabs>
          <w:tab w:val="left" w:pos="432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5A3A56" w:rsidRPr="00641115" w:rsidRDefault="005A3A56" w:rsidP="005A3A56">
      <w:pPr>
        <w:tabs>
          <w:tab w:val="left" w:pos="4320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sz w:val="24"/>
          <w:szCs w:val="24"/>
        </w:rPr>
        <w:t>- приобретение детьми теоретических знаний в области театрального искусства;</w:t>
      </w:r>
    </w:p>
    <w:p w:rsidR="005A3A56" w:rsidRPr="00641115" w:rsidRDefault="005A3A56" w:rsidP="005A3A56">
      <w:pPr>
        <w:tabs>
          <w:tab w:val="left" w:pos="4320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sz w:val="24"/>
          <w:szCs w:val="24"/>
        </w:rPr>
        <w:t xml:space="preserve">- знакомство учеников с основными этапами развития отечественного и зарубежного театра, историей возникновения театральных жанров; </w:t>
      </w:r>
    </w:p>
    <w:p w:rsidR="005A3A56" w:rsidRPr="00641115" w:rsidRDefault="005A3A56" w:rsidP="005A3A56">
      <w:pPr>
        <w:tabs>
          <w:tab w:val="left" w:pos="4320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sz w:val="24"/>
          <w:szCs w:val="24"/>
        </w:rPr>
        <w:t>- получение первичных знаний основных тенденций в современном театральном искусстве и репертуаре театров, знаний основной театральной терминологии;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sz w:val="24"/>
          <w:szCs w:val="24"/>
        </w:rPr>
        <w:lastRenderedPageBreak/>
        <w:t>- приобретение знаний по истории зарубежного и русского драматического искусства, особенностей национальных традиций театрального искусства;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sz w:val="24"/>
          <w:szCs w:val="24"/>
        </w:rPr>
        <w:t>- знакомство с творческими биографиями великих зарубежных и русских драматургов, режиссеров и актеров;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sz w:val="24"/>
          <w:szCs w:val="24"/>
        </w:rPr>
        <w:t>- развитие творческих способностей, владение основами</w:t>
      </w:r>
      <w:r>
        <w:rPr>
          <w:rFonts w:ascii="Times New Roman" w:hAnsi="Times New Roman"/>
          <w:sz w:val="24"/>
          <w:szCs w:val="24"/>
        </w:rPr>
        <w:t xml:space="preserve"> анализа </w:t>
      </w:r>
      <w:r w:rsidRPr="00641115">
        <w:rPr>
          <w:rFonts w:ascii="Times New Roman" w:hAnsi="Times New Roman"/>
          <w:sz w:val="24"/>
          <w:szCs w:val="24"/>
        </w:rPr>
        <w:t>пьес и спектаклей, основами анализа различных режиссерских интерпретаций художественного произведения;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sz w:val="24"/>
          <w:szCs w:val="24"/>
        </w:rPr>
        <w:t>- расширение круга чтения, формирование интереса к литературе об искусстве.</w:t>
      </w:r>
    </w:p>
    <w:p w:rsidR="005A3A56" w:rsidRPr="00641115" w:rsidRDefault="005A3A56" w:rsidP="005A3A56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sz w:val="24"/>
          <w:szCs w:val="24"/>
        </w:rPr>
        <w:t>История театрального искусства делится на две последовательно изучаемых части: «История зарубежног</w:t>
      </w:r>
      <w:r>
        <w:rPr>
          <w:rFonts w:ascii="Times New Roman" w:hAnsi="Times New Roman"/>
          <w:sz w:val="24"/>
          <w:szCs w:val="24"/>
        </w:rPr>
        <w:t>о театра» и «История русского т</w:t>
      </w:r>
      <w:r w:rsidRPr="00641115">
        <w:rPr>
          <w:rFonts w:ascii="Times New Roman" w:hAnsi="Times New Roman"/>
          <w:sz w:val="24"/>
          <w:szCs w:val="24"/>
        </w:rPr>
        <w:t xml:space="preserve">еатра». </w:t>
      </w:r>
    </w:p>
    <w:p w:rsidR="005A3A56" w:rsidRPr="00641115" w:rsidRDefault="005A3A56" w:rsidP="005A3A56">
      <w:pPr>
        <w:pStyle w:val="13"/>
        <w:spacing w:line="360" w:lineRule="auto"/>
        <w:ind w:firstLine="426"/>
        <w:jc w:val="center"/>
        <w:rPr>
          <w:rFonts w:ascii="Times New Roman" w:hAnsi="Times New Roman" w:cs="Times New Roman"/>
          <w:b/>
          <w:i/>
          <w:color w:val="auto"/>
        </w:rPr>
      </w:pPr>
      <w:r w:rsidRPr="00641115">
        <w:rPr>
          <w:rFonts w:ascii="Times New Roman" w:hAnsi="Times New Roman" w:cs="Times New Roman"/>
          <w:b/>
          <w:i/>
          <w:color w:val="auto"/>
        </w:rPr>
        <w:t>6.</w:t>
      </w:r>
      <w:r w:rsidRPr="00641115">
        <w:rPr>
          <w:rFonts w:ascii="Times New Roman" w:hAnsi="Times New Roman" w:cs="Times New Roman"/>
          <w:i/>
          <w:color w:val="00B050"/>
        </w:rPr>
        <w:t xml:space="preserve"> </w:t>
      </w:r>
      <w:r w:rsidRPr="00641115">
        <w:rPr>
          <w:rFonts w:ascii="Times New Roman" w:hAnsi="Times New Roman" w:cs="Times New Roman"/>
          <w:b/>
          <w:i/>
          <w:color w:val="auto"/>
        </w:rPr>
        <w:t>Обоснование структуры программы учебного предмета</w:t>
      </w:r>
    </w:p>
    <w:p w:rsidR="005A3A56" w:rsidRPr="00641115" w:rsidRDefault="005A3A56" w:rsidP="005A3A56">
      <w:pPr>
        <w:pStyle w:val="Body1"/>
        <w:tabs>
          <w:tab w:val="left" w:pos="993"/>
        </w:tabs>
        <w:jc w:val="both"/>
        <w:rPr>
          <w:rFonts w:ascii="Times New Roman" w:eastAsia="Helvetica" w:hAnsi="Times New Roman"/>
          <w:color w:val="auto"/>
          <w:szCs w:val="24"/>
          <w:lang w:val="ru-RU"/>
        </w:rPr>
      </w:pPr>
      <w:r w:rsidRPr="00641115">
        <w:rPr>
          <w:rFonts w:ascii="Times New Roman" w:eastAsia="Helvetica" w:hAnsi="Times New Roman"/>
          <w:color w:val="auto"/>
          <w:szCs w:val="24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5A3A56" w:rsidRPr="00641115" w:rsidRDefault="005A3A56" w:rsidP="005A3A56">
      <w:pPr>
        <w:pStyle w:val="Body1"/>
        <w:tabs>
          <w:tab w:val="left" w:pos="993"/>
        </w:tabs>
        <w:rPr>
          <w:rFonts w:ascii="Times New Roman" w:eastAsia="Helvetica" w:hAnsi="Times New Roman"/>
          <w:color w:val="auto"/>
          <w:szCs w:val="24"/>
          <w:lang w:val="ru-RU"/>
        </w:rPr>
      </w:pPr>
      <w:r>
        <w:rPr>
          <w:rFonts w:ascii="Times New Roman" w:eastAsia="Helvetica" w:hAnsi="Times New Roman"/>
          <w:color w:val="auto"/>
          <w:szCs w:val="24"/>
          <w:lang w:val="ru-RU"/>
        </w:rPr>
        <w:t xml:space="preserve">Программа содержит </w:t>
      </w:r>
      <w:r w:rsidRPr="00641115">
        <w:rPr>
          <w:rFonts w:ascii="Times New Roman" w:eastAsia="Helvetica" w:hAnsi="Times New Roman"/>
          <w:color w:val="auto"/>
          <w:szCs w:val="24"/>
          <w:lang w:val="ru-RU"/>
        </w:rPr>
        <w:t>следующие разделы:</w:t>
      </w:r>
    </w:p>
    <w:p w:rsidR="005A3A56" w:rsidRPr="00641115" w:rsidRDefault="005A3A56" w:rsidP="005A3A56">
      <w:pPr>
        <w:pStyle w:val="11"/>
        <w:numPr>
          <w:ilvl w:val="0"/>
          <w:numId w:val="10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eastAsia="Geeza Pro" w:hAnsi="Times New Roman"/>
          <w:sz w:val="24"/>
          <w:szCs w:val="24"/>
        </w:rPr>
      </w:pPr>
      <w:r w:rsidRPr="00641115">
        <w:rPr>
          <w:rFonts w:ascii="Times New Roman" w:eastAsia="Geeza Pro" w:hAnsi="Times New Roman"/>
          <w:sz w:val="24"/>
          <w:szCs w:val="24"/>
        </w:rPr>
        <w:t>сведения о затратах учебного времени, предусмотренного на освоение</w:t>
      </w:r>
    </w:p>
    <w:p w:rsidR="005A3A56" w:rsidRPr="00641115" w:rsidRDefault="005A3A56" w:rsidP="005A3A56">
      <w:pPr>
        <w:pStyle w:val="11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sz w:val="24"/>
          <w:szCs w:val="24"/>
        </w:rPr>
      </w:pPr>
      <w:r w:rsidRPr="00641115">
        <w:rPr>
          <w:rFonts w:ascii="Times New Roman" w:eastAsia="Geeza Pro" w:hAnsi="Times New Roman"/>
          <w:sz w:val="24"/>
          <w:szCs w:val="24"/>
        </w:rPr>
        <w:t>учебного предмета;</w:t>
      </w:r>
    </w:p>
    <w:p w:rsidR="005A3A56" w:rsidRPr="00641115" w:rsidRDefault="005A3A56" w:rsidP="005A3A56">
      <w:pPr>
        <w:pStyle w:val="11"/>
        <w:numPr>
          <w:ilvl w:val="0"/>
          <w:numId w:val="10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eastAsia="Geeza Pro" w:hAnsi="Times New Roman"/>
          <w:sz w:val="24"/>
          <w:szCs w:val="24"/>
        </w:rPr>
      </w:pPr>
      <w:r w:rsidRPr="00641115">
        <w:rPr>
          <w:rFonts w:ascii="Times New Roman" w:eastAsia="Geeza Pro" w:hAnsi="Times New Roman"/>
          <w:sz w:val="24"/>
          <w:szCs w:val="24"/>
        </w:rPr>
        <w:t>распределение учебного материала по годам обучения;</w:t>
      </w:r>
    </w:p>
    <w:p w:rsidR="005A3A56" w:rsidRPr="00641115" w:rsidRDefault="005A3A56" w:rsidP="005A3A56">
      <w:pPr>
        <w:pStyle w:val="11"/>
        <w:numPr>
          <w:ilvl w:val="0"/>
          <w:numId w:val="10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eastAsia="Geeza Pro" w:hAnsi="Times New Roman"/>
          <w:sz w:val="24"/>
          <w:szCs w:val="24"/>
        </w:rPr>
      </w:pPr>
      <w:r w:rsidRPr="00641115">
        <w:rPr>
          <w:rFonts w:ascii="Times New Roman" w:eastAsia="Geeza Pro" w:hAnsi="Times New Roman"/>
          <w:sz w:val="24"/>
          <w:szCs w:val="24"/>
        </w:rPr>
        <w:t>описание дидактических единиц учебного предмета;</w:t>
      </w:r>
    </w:p>
    <w:p w:rsidR="005A3A56" w:rsidRPr="00641115" w:rsidRDefault="005A3A56" w:rsidP="005A3A56">
      <w:pPr>
        <w:pStyle w:val="11"/>
        <w:numPr>
          <w:ilvl w:val="0"/>
          <w:numId w:val="10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eastAsia="Geeza Pro" w:hAnsi="Times New Roman"/>
          <w:sz w:val="24"/>
          <w:szCs w:val="24"/>
        </w:rPr>
      </w:pPr>
      <w:r w:rsidRPr="00641115">
        <w:rPr>
          <w:rFonts w:ascii="Times New Roman" w:eastAsia="Geeza Pro" w:hAnsi="Times New Roman"/>
          <w:sz w:val="24"/>
          <w:szCs w:val="24"/>
        </w:rPr>
        <w:t>требования к уровню подготовки учащихся;</w:t>
      </w:r>
    </w:p>
    <w:p w:rsidR="005A3A56" w:rsidRPr="00641115" w:rsidRDefault="005A3A56" w:rsidP="005A3A56">
      <w:pPr>
        <w:pStyle w:val="11"/>
        <w:numPr>
          <w:ilvl w:val="0"/>
          <w:numId w:val="10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eastAsia="Geeza Pro" w:hAnsi="Times New Roman"/>
          <w:sz w:val="24"/>
          <w:szCs w:val="24"/>
        </w:rPr>
      </w:pPr>
      <w:r w:rsidRPr="00641115">
        <w:rPr>
          <w:rFonts w:ascii="Times New Roman" w:eastAsia="Geeza Pro" w:hAnsi="Times New Roman"/>
          <w:sz w:val="24"/>
          <w:szCs w:val="24"/>
        </w:rPr>
        <w:t>формы и методы контроля, система оценок;</w:t>
      </w:r>
    </w:p>
    <w:p w:rsidR="005A3A56" w:rsidRPr="00641115" w:rsidRDefault="005A3A56" w:rsidP="005A3A56">
      <w:pPr>
        <w:pStyle w:val="11"/>
        <w:numPr>
          <w:ilvl w:val="0"/>
          <w:numId w:val="10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eastAsia="Geeza Pro" w:hAnsi="Times New Roman"/>
          <w:sz w:val="24"/>
          <w:szCs w:val="24"/>
        </w:rPr>
      </w:pPr>
      <w:r w:rsidRPr="00641115">
        <w:rPr>
          <w:rFonts w:ascii="Times New Roman" w:eastAsia="Geeza Pro" w:hAnsi="Times New Roman"/>
          <w:sz w:val="24"/>
          <w:szCs w:val="24"/>
        </w:rPr>
        <w:t>методическое обеспечение учебного процесса.</w:t>
      </w:r>
    </w:p>
    <w:p w:rsidR="005A3A56" w:rsidRPr="00641115" w:rsidRDefault="005A3A56" w:rsidP="005A3A5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Geeza Pro" w:hAnsi="Times New Roman"/>
          <w:sz w:val="24"/>
          <w:szCs w:val="24"/>
        </w:rPr>
      </w:pPr>
      <w:r w:rsidRPr="00641115">
        <w:rPr>
          <w:rFonts w:ascii="Times New Roman" w:eastAsia="Geeza Pro" w:hAnsi="Times New Roman"/>
          <w:sz w:val="24"/>
          <w:szCs w:val="24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5A3A56" w:rsidRPr="00641115" w:rsidRDefault="005A3A56" w:rsidP="005A3A56">
      <w:pPr>
        <w:tabs>
          <w:tab w:val="left" w:pos="993"/>
        </w:tabs>
        <w:spacing w:after="0" w:line="36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641115">
        <w:rPr>
          <w:rFonts w:ascii="Times New Roman" w:hAnsi="Times New Roman"/>
          <w:b/>
          <w:i/>
          <w:sz w:val="24"/>
          <w:szCs w:val="24"/>
        </w:rPr>
        <w:t>7. Методы обучения</w:t>
      </w:r>
    </w:p>
    <w:p w:rsidR="005A3A56" w:rsidRPr="00641115" w:rsidRDefault="005A3A56" w:rsidP="005A3A56">
      <w:pPr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sz w:val="24"/>
          <w:szCs w:val="24"/>
        </w:rPr>
        <w:t>объяснительно-иллюстративный;</w:t>
      </w:r>
    </w:p>
    <w:p w:rsidR="005A3A56" w:rsidRPr="00641115" w:rsidRDefault="005A3A56" w:rsidP="005A3A56">
      <w:pPr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sz w:val="24"/>
          <w:szCs w:val="24"/>
        </w:rPr>
        <w:t>репродуктивный;</w:t>
      </w:r>
    </w:p>
    <w:p w:rsidR="005A3A56" w:rsidRPr="00641115" w:rsidRDefault="005A3A56" w:rsidP="005A3A56">
      <w:pPr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sz w:val="24"/>
          <w:szCs w:val="24"/>
        </w:rPr>
        <w:t>исследовательский;</w:t>
      </w:r>
    </w:p>
    <w:p w:rsidR="005A3A56" w:rsidRPr="00641115" w:rsidRDefault="005A3A56" w:rsidP="005A3A56">
      <w:pPr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sz w:val="24"/>
          <w:szCs w:val="24"/>
        </w:rPr>
        <w:t>эвристический.</w:t>
      </w:r>
    </w:p>
    <w:p w:rsidR="005A3A56" w:rsidRPr="00641115" w:rsidRDefault="005A3A56" w:rsidP="005A3A56">
      <w:pPr>
        <w:pStyle w:val="13"/>
        <w:spacing w:line="360" w:lineRule="auto"/>
        <w:ind w:left="720"/>
        <w:jc w:val="center"/>
        <w:rPr>
          <w:rFonts w:ascii="Times New Roman" w:hAnsi="Times New Roman" w:cs="Times New Roman"/>
          <w:b/>
          <w:i/>
          <w:color w:val="auto"/>
        </w:rPr>
      </w:pPr>
      <w:r w:rsidRPr="00641115">
        <w:rPr>
          <w:rFonts w:ascii="Times New Roman" w:hAnsi="Times New Roman" w:cs="Times New Roman"/>
          <w:b/>
          <w:i/>
          <w:color w:val="auto"/>
        </w:rPr>
        <w:t>8. Описание материально-технических условий реализации учебного предмета</w:t>
      </w:r>
    </w:p>
    <w:p w:rsidR="005A3A56" w:rsidRPr="00641115" w:rsidRDefault="005A3A56" w:rsidP="005A3A56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sz w:val="24"/>
          <w:szCs w:val="24"/>
        </w:rPr>
        <w:t xml:space="preserve">Средства, необходимые для реализации учебного предмета «История театрального искусства», - библиотечные фонды, фонды фонотеки, аудио- и видеозаписи для сопровождения изложения учебного материала просмотром фрагментов спектаклей и фильмов с целью иллюстрации изучаемых тем. </w:t>
      </w:r>
    </w:p>
    <w:p w:rsidR="005A3A56" w:rsidRPr="00641115" w:rsidRDefault="005A3A56" w:rsidP="005A3A56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sz w:val="24"/>
          <w:szCs w:val="24"/>
        </w:rPr>
        <w:t>Во время самостоятельной работы учащиеся могут быть обеспечены доступом к сети Интернет. Самостоятельная работа включает посещение театров, музеев, концертных залов.</w:t>
      </w:r>
    </w:p>
    <w:p w:rsidR="005A3A56" w:rsidRPr="00641115" w:rsidRDefault="005A3A56" w:rsidP="005A3A56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A3A56" w:rsidRPr="00641115" w:rsidRDefault="005A3A56" w:rsidP="005A3A56">
      <w:pPr>
        <w:tabs>
          <w:tab w:val="left" w:pos="709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Pr="00641115">
        <w:rPr>
          <w:rFonts w:ascii="Times New Roman" w:hAnsi="Times New Roman"/>
          <w:b/>
          <w:sz w:val="24"/>
          <w:szCs w:val="24"/>
        </w:rPr>
        <w:t>. СОДЕРЖАНИЕ УЧЕБНОГО ПРЕДМЕТА</w:t>
      </w:r>
    </w:p>
    <w:p w:rsidR="005A3A56" w:rsidRPr="00641115" w:rsidRDefault="005A3A56" w:rsidP="005A3A56">
      <w:pPr>
        <w:pStyle w:val="11"/>
        <w:spacing w:after="0" w:line="360" w:lineRule="auto"/>
        <w:ind w:left="0" w:firstLine="142"/>
        <w:jc w:val="center"/>
        <w:rPr>
          <w:rFonts w:ascii="Times New Roman" w:hAnsi="Times New Roman"/>
          <w:b/>
          <w:i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>Учебно-тематический план</w:t>
      </w:r>
      <w:r w:rsidRPr="00641115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A3A56" w:rsidRPr="00641115" w:rsidRDefault="005A3A56" w:rsidP="005A3A56">
      <w:pPr>
        <w:pStyle w:val="11"/>
        <w:spacing w:after="0" w:line="360" w:lineRule="auto"/>
        <w:ind w:left="0" w:firstLine="142"/>
        <w:jc w:val="center"/>
        <w:rPr>
          <w:rFonts w:ascii="Times New Roman" w:hAnsi="Times New Roman"/>
          <w:b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>Срок обучения 8 лет (6-8 классы)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245"/>
        <w:gridCol w:w="1134"/>
        <w:gridCol w:w="992"/>
        <w:gridCol w:w="851"/>
        <w:gridCol w:w="814"/>
      </w:tblGrid>
      <w:tr w:rsidR="005A3A56" w:rsidRPr="00641115" w:rsidTr="00175CAB">
        <w:trPr>
          <w:trHeight w:val="278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раздела, темы </w:t>
            </w: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3A56" w:rsidRPr="00641115" w:rsidRDefault="005A3A56" w:rsidP="00175CA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Общий объем времени (в часах)</w:t>
            </w:r>
          </w:p>
        </w:tc>
      </w:tr>
      <w:tr w:rsidR="005A3A56" w:rsidRPr="00641115" w:rsidTr="00175CAB">
        <w:trPr>
          <w:cantSplit/>
          <w:trHeight w:val="2794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56" w:rsidRPr="00641115" w:rsidRDefault="005A3A56" w:rsidP="00175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56" w:rsidRPr="00641115" w:rsidRDefault="005A3A56" w:rsidP="00175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56" w:rsidRPr="00641115" w:rsidRDefault="005A3A56" w:rsidP="00175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3A56" w:rsidRPr="00641115" w:rsidRDefault="005A3A56" w:rsidP="00175C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3A56" w:rsidRPr="00641115" w:rsidRDefault="005A3A56" w:rsidP="00175C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3A56" w:rsidRPr="00641115" w:rsidRDefault="005A3A56" w:rsidP="00175C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Аудиторные</w:t>
            </w:r>
          </w:p>
          <w:p w:rsidR="005A3A56" w:rsidRPr="00641115" w:rsidRDefault="005A3A56" w:rsidP="00175C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занятия</w:t>
            </w:r>
          </w:p>
        </w:tc>
      </w:tr>
      <w:tr w:rsidR="005A3A56" w:rsidRPr="00641115" w:rsidTr="00175CAB">
        <w:trPr>
          <w:trHeight w:val="27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  <w:p w:rsidR="005A3A56" w:rsidRPr="00641115" w:rsidRDefault="005A3A56" w:rsidP="00175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1115">
              <w:rPr>
                <w:rFonts w:ascii="Times New Roman" w:hAnsi="Times New Roman"/>
                <w:b/>
                <w:sz w:val="24"/>
                <w:szCs w:val="24"/>
              </w:rPr>
              <w:t>ПЕРВЫЙ ГОД ОБУЧЕНИЯ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1115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1115">
              <w:rPr>
                <w:rFonts w:ascii="Times New Roman" w:hAnsi="Times New Roman"/>
                <w:b/>
                <w:sz w:val="24"/>
                <w:szCs w:val="24"/>
              </w:rPr>
              <w:t>История зарубежного театра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A3A56" w:rsidRPr="00641115" w:rsidTr="00175CAB">
        <w:trPr>
          <w:trHeight w:val="27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6" w:rsidRPr="00641115" w:rsidRDefault="005A3A56" w:rsidP="00175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b/>
                <w:sz w:val="24"/>
                <w:szCs w:val="24"/>
              </w:rPr>
              <w:t>Античный театр</w:t>
            </w:r>
            <w:r w:rsidRPr="00641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Возникновение театрального искусства.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 xml:space="preserve">Античная трагедия: Эсхил, Софокл, Еврипид.  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Античная комедия: Аристофан.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Театр в Древнем Риме.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5A3A56" w:rsidRPr="00641115" w:rsidTr="00175CAB">
        <w:trPr>
          <w:trHeight w:val="27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6" w:rsidRPr="00641115" w:rsidRDefault="005A3A56" w:rsidP="00175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  <w:p w:rsidR="005A3A56" w:rsidRPr="00641115" w:rsidRDefault="005A3A56" w:rsidP="00175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1115">
              <w:rPr>
                <w:rFonts w:ascii="Times New Roman" w:hAnsi="Times New Roman"/>
                <w:b/>
                <w:sz w:val="24"/>
                <w:szCs w:val="24"/>
              </w:rPr>
              <w:t>Театр Средневековья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Жанры средневекового театра.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Особенности театральной зрелищности.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A3A56" w:rsidRPr="00641115" w:rsidTr="00175CAB">
        <w:trPr>
          <w:trHeight w:val="655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6" w:rsidRPr="00641115" w:rsidRDefault="005A3A56" w:rsidP="00175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</w:t>
            </w:r>
          </w:p>
          <w:p w:rsidR="005A3A56" w:rsidRPr="00641115" w:rsidRDefault="005A3A56" w:rsidP="00175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b/>
                <w:sz w:val="24"/>
                <w:szCs w:val="24"/>
              </w:rPr>
              <w:t>Театр эпохи Возрождения и XVII в</w:t>
            </w:r>
            <w:r w:rsidRPr="006411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Общая характеристика  культуры эпохи Возрождения.</w:t>
            </w:r>
            <w:r w:rsidRPr="0064111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Италия. Два направления  в итальянской театральной  культуре:</w:t>
            </w:r>
            <w:r w:rsidRPr="006411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41115">
              <w:rPr>
                <w:rFonts w:ascii="Times New Roman" w:hAnsi="Times New Roman"/>
                <w:sz w:val="24"/>
                <w:szCs w:val="24"/>
              </w:rPr>
              <w:t xml:space="preserve">  учено-гуманистический театр и комедия дель арте. 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Возникновение оперы.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Комедия дель арте.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«Золотой век» испанского искусства. Лопе де Вега, Тирсо де Молина, Кальдерон.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Становление профессионального театра и драматургии в Англии. Шекспир.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Французский классицизм.  Корнель, Расин.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Высокая комедия Мольера.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5A3A56" w:rsidRPr="00641115" w:rsidTr="00175CAB">
        <w:trPr>
          <w:trHeight w:val="27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6" w:rsidRPr="00641115" w:rsidRDefault="005A3A56" w:rsidP="00175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  <w:p w:rsidR="005A3A56" w:rsidRPr="00641115" w:rsidRDefault="005A3A56" w:rsidP="00175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1115">
              <w:rPr>
                <w:rFonts w:ascii="Times New Roman" w:hAnsi="Times New Roman"/>
                <w:b/>
                <w:sz w:val="24"/>
                <w:szCs w:val="24"/>
              </w:rPr>
              <w:t>Театр XVIII в.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Эпоха Просвещения. Особенности эстетики.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Английская комедия.</w:t>
            </w:r>
            <w:r w:rsidRPr="006411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41115">
              <w:rPr>
                <w:rFonts w:ascii="Times New Roman" w:hAnsi="Times New Roman"/>
                <w:sz w:val="24"/>
                <w:szCs w:val="24"/>
              </w:rPr>
              <w:t xml:space="preserve">Шеридан. 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 xml:space="preserve"> Д. Гарик - реформатор английской сцены.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Создание английской национальной оперы. Генри Перселл.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Французское Просвещение. Вольтер.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Эволюция французской комедии. Бомарше.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Дени Дидро «Парадокс об актере». Реформы Лекена.  «Комеди Франсез».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Италия. Карло Гоцци.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 xml:space="preserve">Театральные  реформы Карло Гольдони.  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Германия: Лессинг. Шиллер. Гете.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5A3A56" w:rsidRPr="00641115" w:rsidTr="00175CAB">
        <w:trPr>
          <w:trHeight w:val="8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6" w:rsidRPr="00641115" w:rsidRDefault="005A3A56" w:rsidP="00175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  <w:p w:rsidR="005A3A56" w:rsidRPr="00641115" w:rsidRDefault="005A3A56" w:rsidP="00175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1115">
              <w:rPr>
                <w:rFonts w:ascii="Times New Roman" w:hAnsi="Times New Roman"/>
                <w:b/>
                <w:sz w:val="24"/>
                <w:szCs w:val="24"/>
              </w:rPr>
              <w:t>Театр конца XVIII в. -  XIX в.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 xml:space="preserve">Франция. Зарождение и становление романтизма.  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Виктор Гюго.</w:t>
            </w:r>
            <w:r w:rsidRPr="00641115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 xml:space="preserve">Зарождение критического реализма. Основные </w:t>
            </w:r>
            <w:r w:rsidRPr="00641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черты направления.  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 xml:space="preserve">Актерское искусство. Тальма,  Бокаж, Дорваль, Леметр, Рашель. 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 xml:space="preserve">Возникновение лирической оперы. Жорж Бизе. Возникновение французской классической оперетты. Жак Оффенбах.                                       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Романтизм в Англии. Джордж Гордон Байрон. Актер-романтик Эдмунд Кин.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Особенности итальянского романтизма. Актеры - романтики Эрнесто Росси, Томмазо Сальвини.                                                  Оперный театр  «Ла Скала»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</w:t>
            </w:r>
          </w:p>
        </w:tc>
      </w:tr>
      <w:tr w:rsidR="005A3A56" w:rsidRPr="00641115" w:rsidTr="00175CAB">
        <w:trPr>
          <w:trHeight w:val="27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6" w:rsidRPr="00641115" w:rsidRDefault="005A3A56" w:rsidP="00175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7.</w:t>
            </w:r>
          </w:p>
          <w:p w:rsidR="005A3A56" w:rsidRPr="00641115" w:rsidRDefault="005A3A56" w:rsidP="00175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1115">
              <w:rPr>
                <w:rFonts w:ascii="Times New Roman" w:hAnsi="Times New Roman"/>
                <w:b/>
                <w:sz w:val="24"/>
                <w:szCs w:val="24"/>
              </w:rPr>
              <w:t>ВТОРОЙ ГОД ОБУЧЕНИЯ</w:t>
            </w:r>
          </w:p>
          <w:p w:rsidR="005A3A56" w:rsidRPr="00641115" w:rsidRDefault="005A3A56" w:rsidP="00175C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1115">
              <w:rPr>
                <w:rFonts w:ascii="Times New Roman" w:hAnsi="Times New Roman"/>
                <w:b/>
                <w:sz w:val="24"/>
                <w:szCs w:val="24"/>
              </w:rPr>
              <w:t>Театр на рубеже XIX – XX вв.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 xml:space="preserve">Франция. Э.Золя и Р.Роллан. 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 xml:space="preserve">Неоромантизм  Эдмонда Ростана. 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Зарождение символизма. М.Метерлинк. Театральные реформы  Андре Антуана.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Скандинавские страны. Г.Ибсен. А.Стриндберг.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 xml:space="preserve">Оперное искусство на рубеже веков. Массне, Сен-Санс, Дебюсси, Равель. 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Германия. Г.Гауптман. Мейнингенский театр.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 xml:space="preserve">Развитие искусства режиссуры. Отто Брам и  Макс Рейнхардт. 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 xml:space="preserve">Оперные театры Германии. Вагнер. Открытие Байретского театра.    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Англия: Б.Шоу,  О.Уайльд,  Гордон Крэг.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 xml:space="preserve">Постановочные открытия Крэга. 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 xml:space="preserve">Италия. Становление психологического реализма. Элеонора Дузе.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5A3A56" w:rsidRPr="00641115" w:rsidTr="00175CAB">
        <w:trPr>
          <w:trHeight w:val="27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6" w:rsidRPr="00641115" w:rsidRDefault="005A3A56" w:rsidP="00175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  <w:p w:rsidR="005A3A56" w:rsidRPr="00641115" w:rsidRDefault="005A3A56" w:rsidP="00175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1115">
              <w:rPr>
                <w:rFonts w:ascii="Times New Roman" w:hAnsi="Times New Roman"/>
                <w:b/>
                <w:sz w:val="24"/>
                <w:szCs w:val="24"/>
              </w:rPr>
              <w:t>Зарубежный театр XX в.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 xml:space="preserve">Разнообразие направлений.             </w:t>
            </w:r>
            <w:r w:rsidRPr="0064111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</w:t>
            </w:r>
            <w:r w:rsidRPr="00641115">
              <w:rPr>
                <w:rFonts w:ascii="Times New Roman" w:hAnsi="Times New Roman"/>
                <w:sz w:val="24"/>
                <w:szCs w:val="24"/>
              </w:rPr>
              <w:t xml:space="preserve"> Англия. Драматургия  Бернарда Шоу, Джона Пристли, Джона Осборна,  Гарольда Пинтера. 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Театр «Олд Вик». Актеры Джон Гилгуд, Лоренс Оливье, Пол Сколфид, Майкл Рейдгрейв, Вивьен</w:t>
            </w:r>
            <w:proofErr w:type="gramStart"/>
            <w:r w:rsidRPr="00641115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proofErr w:type="gramEnd"/>
            <w:r w:rsidRPr="00641115">
              <w:rPr>
                <w:rFonts w:ascii="Times New Roman" w:hAnsi="Times New Roman"/>
                <w:sz w:val="24"/>
                <w:szCs w:val="24"/>
              </w:rPr>
              <w:t xml:space="preserve">и.  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lastRenderedPageBreak/>
              <w:t>Королевский Шекспировский театр в Стратфорде-на-Эйвоне.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Режиссер Питер Брук.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Франция. Драматургия Жана Кокто,  Пола Клоделя,  Жана Ануя, Жан-Поля Сартра, Эжена Ионеско, Сэмюеля Беккета.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 xml:space="preserve">Академические  театры.  Оперный театр «Гранд-Опера». Бульварные театры. Авангардистские театры.  Антуан Арто, Луи Жуве,  Жан Луи Барро, Жан Вилар, Жерар Филип, Мария Казарес, Марсель Марсо.   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Создание Авиньонского фестиваля.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Германия. Эпический театр Бертольта Брехта.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 xml:space="preserve">Италия. Драматургия Луи́джи Пиранделло, Эдуардо де Филиппо. 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 xml:space="preserve">Джорджо Стрелер.   «Пиколло Театро».   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США. Драматургия Теннеси Уильямса, Юджина</w:t>
            </w:r>
            <w:proofErr w:type="gramStart"/>
            <w:r w:rsidRPr="0064111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641115">
              <w:rPr>
                <w:rFonts w:ascii="Times New Roman" w:hAnsi="Times New Roman"/>
                <w:sz w:val="24"/>
                <w:szCs w:val="24"/>
              </w:rPr>
              <w:t xml:space="preserve">’Нила, Артура Миллера, Эдварда Олби.   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Развитие жанра мюзикла.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 xml:space="preserve">19,5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  <w:tr w:rsidR="005A3A56" w:rsidRPr="00641115" w:rsidTr="00175CAB">
        <w:trPr>
          <w:trHeight w:val="27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6" w:rsidRPr="00641115" w:rsidRDefault="005A3A56" w:rsidP="00175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9.</w:t>
            </w:r>
          </w:p>
          <w:p w:rsidR="005A3A56" w:rsidRPr="00641115" w:rsidRDefault="005A3A56" w:rsidP="00175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1115">
              <w:rPr>
                <w:rFonts w:ascii="Times New Roman" w:hAnsi="Times New Roman"/>
                <w:b/>
                <w:sz w:val="24"/>
                <w:szCs w:val="24"/>
              </w:rPr>
              <w:t xml:space="preserve">Современный зарубежный театр: 90-е годы </w:t>
            </w:r>
            <w:r w:rsidRPr="006411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641115">
              <w:rPr>
                <w:rFonts w:ascii="Times New Roman" w:hAnsi="Times New Roman"/>
                <w:b/>
                <w:sz w:val="24"/>
                <w:szCs w:val="24"/>
              </w:rPr>
              <w:t xml:space="preserve"> века – начало </w:t>
            </w:r>
            <w:r w:rsidRPr="006411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XXI</w:t>
            </w:r>
            <w:r w:rsidRPr="00641115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Драматургия: Эрик-Эмманюэль Шмитт, Мартин Макдонах и др.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Том Стоппард.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 xml:space="preserve">Театральные поиски  Ежи Гротовского, Арианы Мнушкиной.  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 xml:space="preserve">Творчество Роберта Уилсона, Франка  Касторфа, Кристофера  Марталера, Михаэля Тальхаймера и др.                                                                        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Режиссура Тадеши Сузуки, Кристиана Люпы, Томаса Остермайера и др.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Многообразие театральных поисков современных режиссеров. Театр танца  Пины Бауш. Театр «Зингаро»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5A3A56" w:rsidRPr="00641115" w:rsidTr="00175CAB">
        <w:trPr>
          <w:trHeight w:val="27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6" w:rsidRPr="00641115" w:rsidRDefault="005A3A56" w:rsidP="00175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  <w:p w:rsidR="005A3A56" w:rsidRPr="00641115" w:rsidRDefault="005A3A56" w:rsidP="00175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1115">
              <w:rPr>
                <w:rFonts w:ascii="Times New Roman" w:hAnsi="Times New Roman"/>
                <w:b/>
                <w:sz w:val="24"/>
                <w:szCs w:val="24"/>
              </w:rPr>
              <w:t>История русского театра.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b/>
                <w:sz w:val="24"/>
                <w:szCs w:val="24"/>
              </w:rPr>
              <w:t xml:space="preserve">Русский театр от истоков до начала </w:t>
            </w:r>
            <w:r w:rsidRPr="006411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 w:rsidRPr="00641115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r w:rsidRPr="006411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Народные истоки русского театра. Театры при Алексее Михайловиче.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Школьный театр в конце </w:t>
            </w:r>
            <w:r w:rsidRPr="006411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41115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641115">
              <w:rPr>
                <w:rFonts w:ascii="Times New Roman" w:hAnsi="Times New Roman"/>
                <w:sz w:val="24"/>
                <w:szCs w:val="24"/>
              </w:rPr>
              <w:t xml:space="preserve"> в., Симеон Полоцкий. Создание государственного публичного театра в Москве.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A3A56" w:rsidRPr="00641115" w:rsidTr="00175CAB">
        <w:trPr>
          <w:trHeight w:val="27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6" w:rsidRPr="00641115" w:rsidRDefault="005A3A56" w:rsidP="00175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11.</w:t>
            </w:r>
          </w:p>
          <w:p w:rsidR="005A3A56" w:rsidRPr="00641115" w:rsidRDefault="005A3A56" w:rsidP="00175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1115">
              <w:rPr>
                <w:rFonts w:ascii="Times New Roman" w:hAnsi="Times New Roman"/>
                <w:b/>
                <w:sz w:val="24"/>
                <w:szCs w:val="24"/>
              </w:rPr>
              <w:t xml:space="preserve">Русский театр </w:t>
            </w:r>
            <w:r w:rsidRPr="006411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 w:rsidRPr="00641115">
              <w:rPr>
                <w:rFonts w:ascii="Times New Roman" w:hAnsi="Times New Roman"/>
                <w:b/>
                <w:sz w:val="24"/>
                <w:szCs w:val="24"/>
              </w:rPr>
              <w:t xml:space="preserve"> в. 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 xml:space="preserve">Федор Волков и создание русского профессионального театра. И.А.Дмитриевский, Я.Д.Шумский, первые русские актрисы.  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Первые русские драматурги.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 xml:space="preserve"> А.П. Сумароков, Я.Б. Княжнин.  Д.И.Фонвизин «Бригадир», «Недоросль».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A3A56" w:rsidRPr="00641115" w:rsidTr="00175CAB">
        <w:trPr>
          <w:trHeight w:val="27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6" w:rsidRPr="00641115" w:rsidRDefault="005A3A56" w:rsidP="00175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  <w:p w:rsidR="005A3A56" w:rsidRPr="00641115" w:rsidRDefault="005A3A56" w:rsidP="00175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1115">
              <w:rPr>
                <w:rFonts w:ascii="Times New Roman" w:hAnsi="Times New Roman"/>
                <w:b/>
                <w:sz w:val="24"/>
                <w:szCs w:val="24"/>
              </w:rPr>
              <w:t>ТРЕТИЙ ГОД ОБУЧЕНИЯ</w:t>
            </w:r>
          </w:p>
          <w:p w:rsidR="005A3A56" w:rsidRPr="00641115" w:rsidRDefault="005A3A56" w:rsidP="00175C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1115">
              <w:rPr>
                <w:rFonts w:ascii="Times New Roman" w:hAnsi="Times New Roman"/>
                <w:b/>
                <w:sz w:val="24"/>
                <w:szCs w:val="24"/>
              </w:rPr>
              <w:t xml:space="preserve">Русский театр 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1115">
              <w:rPr>
                <w:rFonts w:ascii="Times New Roman" w:hAnsi="Times New Roman"/>
                <w:b/>
                <w:sz w:val="24"/>
                <w:szCs w:val="24"/>
              </w:rPr>
              <w:t xml:space="preserve">первой половины </w:t>
            </w:r>
            <w:r w:rsidRPr="006411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641115">
              <w:rPr>
                <w:rFonts w:ascii="Times New Roman" w:hAnsi="Times New Roman"/>
                <w:b/>
                <w:sz w:val="24"/>
                <w:szCs w:val="24"/>
              </w:rPr>
              <w:t xml:space="preserve"> в.</w:t>
            </w:r>
          </w:p>
          <w:p w:rsidR="005A3A56" w:rsidRPr="00641115" w:rsidRDefault="005A3A56" w:rsidP="0017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 xml:space="preserve">Драматургия  В.А.Озерова,  И.А.Крылова. Актеры А.С.Яковлев,  Е.С.Семенова. 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 xml:space="preserve">А.С.Грибоедов. «Горе от ума».                                                                                                               Русский музыкальный театр. К.А.Кавос, Ш.Дидло. 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 xml:space="preserve">Русский водевиль. Актеры водевиля. Н.О.Дюр, В.Н.Асенкова, В.И.Живокини.  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 xml:space="preserve">А.С.Пушкин и театр. Драматургия А.С.Пушкина. «Борис Годунов», «Маленькие трагедии».   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 xml:space="preserve">Н.В.Гоголь. «Ревизор», «Женитьба». 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М.Ю.Лермонтов. «Маскарад».          И.С.Тургенев. «</w:t>
            </w:r>
            <w:proofErr w:type="gramStart"/>
            <w:r w:rsidRPr="00641115">
              <w:rPr>
                <w:rFonts w:ascii="Times New Roman" w:hAnsi="Times New Roman"/>
                <w:sz w:val="24"/>
                <w:szCs w:val="24"/>
              </w:rPr>
              <w:t>Нахлебник</w:t>
            </w:r>
            <w:proofErr w:type="gramEnd"/>
            <w:r w:rsidRPr="00641115">
              <w:rPr>
                <w:rFonts w:ascii="Times New Roman" w:hAnsi="Times New Roman"/>
                <w:sz w:val="24"/>
                <w:szCs w:val="24"/>
              </w:rPr>
              <w:t xml:space="preserve">», «Холостяк», «Месяц в деревне».  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 xml:space="preserve">Великие русские актеры П.С.Мочалов, В.А Каратыгин,   М.С.Щепкин.  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М.И.Глинка  и создание русской национальной оперы.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5A3A56" w:rsidRPr="00641115" w:rsidTr="00175CAB">
        <w:trPr>
          <w:trHeight w:val="491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6" w:rsidRPr="00641115" w:rsidRDefault="005A3A56" w:rsidP="00175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13.</w:t>
            </w:r>
          </w:p>
          <w:p w:rsidR="005A3A56" w:rsidRPr="00641115" w:rsidRDefault="005A3A56" w:rsidP="00175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5A3A56" w:rsidRPr="00641115" w:rsidRDefault="005A3A56" w:rsidP="00175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1115">
              <w:rPr>
                <w:rFonts w:ascii="Times New Roman" w:hAnsi="Times New Roman"/>
                <w:b/>
                <w:sz w:val="24"/>
                <w:szCs w:val="24"/>
              </w:rPr>
              <w:t xml:space="preserve">Русский театр 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1115">
              <w:rPr>
                <w:rFonts w:ascii="Times New Roman" w:hAnsi="Times New Roman"/>
                <w:b/>
                <w:sz w:val="24"/>
                <w:szCs w:val="24"/>
              </w:rPr>
              <w:t xml:space="preserve">второй половины </w:t>
            </w:r>
            <w:r w:rsidRPr="006411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641115">
              <w:rPr>
                <w:rFonts w:ascii="Times New Roman" w:hAnsi="Times New Roman"/>
                <w:b/>
                <w:sz w:val="24"/>
                <w:szCs w:val="24"/>
              </w:rPr>
              <w:t xml:space="preserve"> в.</w:t>
            </w:r>
          </w:p>
          <w:p w:rsidR="005A3A56" w:rsidRPr="00641115" w:rsidRDefault="005A3A56" w:rsidP="00175CAB">
            <w:pPr>
              <w:pStyle w:val="a6"/>
              <w:spacing w:after="0"/>
            </w:pPr>
            <w:r w:rsidRPr="00641115">
              <w:t>Драматургия А.Н.Островского.</w:t>
            </w:r>
          </w:p>
          <w:p w:rsidR="005A3A56" w:rsidRPr="00641115" w:rsidRDefault="005A3A56" w:rsidP="00175CAB">
            <w:pPr>
              <w:pStyle w:val="a6"/>
              <w:rPr>
                <w:b/>
              </w:rPr>
            </w:pPr>
            <w:r w:rsidRPr="00641115">
              <w:t xml:space="preserve">Драматургия А.К.Толстого, А.В.Сухово-Кобылина, М.Е.Салтыкова-Щедрина, Л.Н. Толстого.                                                                                       </w:t>
            </w:r>
          </w:p>
          <w:p w:rsidR="005A3A56" w:rsidRPr="00641115" w:rsidRDefault="005A3A56" w:rsidP="00175CAB">
            <w:pPr>
              <w:pStyle w:val="a6"/>
            </w:pPr>
            <w:r w:rsidRPr="00641115">
              <w:t>Малый театр. Актеры  П.М.Садовский, Л.П.Никулина-Косицкая, П.М. Ленский.</w:t>
            </w:r>
          </w:p>
          <w:p w:rsidR="005A3A56" w:rsidRPr="00641115" w:rsidRDefault="005A3A56" w:rsidP="00175CAB">
            <w:pPr>
              <w:pStyle w:val="a6"/>
            </w:pPr>
            <w:r w:rsidRPr="00641115">
              <w:t>Александринский театр. Актеры  А.Е.Мартынов, В.В.Самойлов и др.</w:t>
            </w:r>
          </w:p>
          <w:p w:rsidR="005A3A56" w:rsidRPr="00641115" w:rsidRDefault="005A3A56" w:rsidP="00175CAB">
            <w:pPr>
              <w:pStyle w:val="a6"/>
              <w:rPr>
                <w:b/>
              </w:rPr>
            </w:pPr>
            <w:r w:rsidRPr="00641115">
              <w:t>Оперный театр. Деятельность С.И.Мамонтова и С.И.Зимина. Становление оперной режиссуры.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5A3A56" w:rsidRPr="00641115" w:rsidTr="00175CAB">
        <w:trPr>
          <w:trHeight w:val="27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6" w:rsidRPr="00641115" w:rsidRDefault="005A3A56" w:rsidP="00175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  <w:p w:rsidR="005A3A56" w:rsidRPr="00641115" w:rsidRDefault="005A3A56" w:rsidP="00175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1115">
              <w:rPr>
                <w:rFonts w:ascii="Times New Roman" w:hAnsi="Times New Roman"/>
                <w:b/>
                <w:sz w:val="24"/>
                <w:szCs w:val="24"/>
              </w:rPr>
              <w:t xml:space="preserve">Русский театр конца </w:t>
            </w:r>
            <w:r w:rsidRPr="006411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641115">
              <w:rPr>
                <w:rFonts w:ascii="Times New Roman" w:hAnsi="Times New Roman"/>
                <w:b/>
                <w:sz w:val="24"/>
                <w:szCs w:val="24"/>
              </w:rPr>
              <w:t xml:space="preserve"> – начала </w:t>
            </w:r>
            <w:r w:rsidRPr="006411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641115">
              <w:rPr>
                <w:rFonts w:ascii="Times New Roman" w:hAnsi="Times New Roman"/>
                <w:b/>
                <w:sz w:val="24"/>
                <w:szCs w:val="24"/>
              </w:rPr>
              <w:t xml:space="preserve"> вв.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 xml:space="preserve">Драматургия А.П.Чехова, А.М.Горького, Л.Н.Андреева, А.А.Блока. 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 xml:space="preserve">Актеры: М.Н. Ермолова,   А.П.Ленский, А.И.Южин-Сумбатов,  М.П.Садовский, О.О.Садовская, М.Г.Савина, В.Н.Давыдов, К.А.Варламов,  П.А.Стрепетова.  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К.С. Станиславский.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 xml:space="preserve">Создание Московского Художественного Общедоступного театра.  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Вс.Э. Мейерхольд.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А.И. Южин,  А.И.Таиров, Е.Б.Вахтангов.  «Фантастический реализм».  В.Ф.Комиссаржевская.                                          Музыкальный театр Ф.И.Шаляпин, Л.В.Собинов, А.П.Павлова, В.Ф.Нижинский, Т.П.Карсавина, А.А.Горский, М.М.Фокин</w:t>
            </w:r>
            <w:r w:rsidRPr="0064111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641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5A3A56" w:rsidRPr="00641115" w:rsidTr="00175CAB">
        <w:trPr>
          <w:trHeight w:val="27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6" w:rsidRPr="00641115" w:rsidRDefault="005A3A56" w:rsidP="00175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  <w:p w:rsidR="005A3A56" w:rsidRPr="00641115" w:rsidRDefault="005A3A56" w:rsidP="00175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1115">
              <w:rPr>
                <w:rFonts w:ascii="Times New Roman" w:hAnsi="Times New Roman"/>
                <w:b/>
                <w:sz w:val="24"/>
                <w:szCs w:val="24"/>
              </w:rPr>
              <w:t xml:space="preserve">Русский театр после 1917 года  и до середины 50-х годов </w:t>
            </w:r>
            <w:r w:rsidRPr="006411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641115">
              <w:rPr>
                <w:rFonts w:ascii="Times New Roman" w:hAnsi="Times New Roman"/>
                <w:b/>
                <w:sz w:val="24"/>
                <w:szCs w:val="24"/>
              </w:rPr>
              <w:t xml:space="preserve"> вв.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 xml:space="preserve">Драматургия В.В.Маяковского Театральные поиски Вс.Э.Мейерхольда после 1917 года. 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 xml:space="preserve">Создание новых театров.  ГосТИМ, Театр Революции, Театр МГСПС, Театр им. Е.Б.Вахтангова, БДТ.   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 xml:space="preserve"> Е.Б.Вахтангов. «Принцесса Турандот». Ю.Завадский, Ц.Мансурова, Р.Н.Симонов.  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 xml:space="preserve">Музыкальный театр 1920-х годов. Оперная </w:t>
            </w:r>
            <w:r w:rsidRPr="00641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студия К.С.Станиславского. 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Основные тенденции русского театра 1930-50- х годов.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5A3A56" w:rsidRPr="00641115" w:rsidTr="00175CAB">
        <w:trPr>
          <w:trHeight w:val="27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6" w:rsidRPr="00641115" w:rsidRDefault="005A3A56" w:rsidP="00175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16.</w:t>
            </w:r>
          </w:p>
          <w:p w:rsidR="005A3A56" w:rsidRPr="00641115" w:rsidRDefault="005A3A56" w:rsidP="00175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1115">
              <w:rPr>
                <w:rFonts w:ascii="Times New Roman" w:hAnsi="Times New Roman"/>
                <w:b/>
                <w:sz w:val="24"/>
                <w:szCs w:val="24"/>
              </w:rPr>
              <w:t xml:space="preserve">Русский театр 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1115">
              <w:rPr>
                <w:rFonts w:ascii="Times New Roman" w:hAnsi="Times New Roman"/>
                <w:b/>
                <w:sz w:val="24"/>
                <w:szCs w:val="24"/>
              </w:rPr>
              <w:t xml:space="preserve">второй половины </w:t>
            </w:r>
            <w:r w:rsidRPr="006411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641115">
              <w:rPr>
                <w:rFonts w:ascii="Times New Roman" w:hAnsi="Times New Roman"/>
                <w:b/>
                <w:sz w:val="24"/>
                <w:szCs w:val="24"/>
              </w:rPr>
              <w:t xml:space="preserve"> вв.</w:t>
            </w:r>
          </w:p>
          <w:p w:rsidR="005A3A56" w:rsidRPr="00641115" w:rsidRDefault="005A3A56" w:rsidP="0017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Образование Театра «Современник».  О.Н.Ефремов.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Г.А.Товстоногов и БДТ им. М.Горького.  Ю.П.Любимов и Театр драмы и комедии на Таганке.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Обзор творчества выдающихся режиссеров</w:t>
            </w:r>
            <w:r w:rsidRPr="006411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41115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641115">
              <w:rPr>
                <w:rFonts w:ascii="Times New Roman" w:hAnsi="Times New Roman"/>
                <w:sz w:val="24"/>
                <w:szCs w:val="24"/>
              </w:rPr>
              <w:t xml:space="preserve"> вв</w:t>
            </w:r>
            <w:r w:rsidRPr="0064111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Обзор основных направлений драматургии второй половины</w:t>
            </w:r>
            <w:r w:rsidRPr="006411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41115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641115">
              <w:rPr>
                <w:rFonts w:ascii="Times New Roman" w:hAnsi="Times New Roman"/>
                <w:sz w:val="24"/>
                <w:szCs w:val="24"/>
              </w:rPr>
              <w:t xml:space="preserve"> вв. 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Основные представления</w:t>
            </w:r>
            <w:r w:rsidRPr="006411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41115">
              <w:rPr>
                <w:rFonts w:ascii="Times New Roman" w:hAnsi="Times New Roman"/>
                <w:sz w:val="24"/>
                <w:szCs w:val="24"/>
              </w:rPr>
              <w:t>о</w:t>
            </w:r>
            <w:r w:rsidRPr="006411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41115">
              <w:rPr>
                <w:rFonts w:ascii="Times New Roman" w:hAnsi="Times New Roman"/>
                <w:sz w:val="24"/>
                <w:szCs w:val="24"/>
              </w:rPr>
              <w:t xml:space="preserve">творчестве выдающихся актеров. 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Музыкальный театр. Б.А.Покровский и  Московский камерный музыкальный театр. «Геликон-опера», Московская «Новая опера».  В. А.Гергиев и Мариинский театр.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5A3A56" w:rsidRPr="00641115" w:rsidTr="00175CAB">
        <w:trPr>
          <w:trHeight w:val="27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1115">
              <w:rPr>
                <w:rFonts w:ascii="Times New Roman" w:hAnsi="Times New Roman"/>
                <w:b/>
                <w:sz w:val="24"/>
                <w:szCs w:val="24"/>
              </w:rPr>
              <w:t>Новейший период в развитии русского театра как часть мирового театрального процесса.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Театр в условиях отсутствия цензуры. Развитие антрепризного театра,  жанра мюзикла, театральный андеграунд. Интенсивность международного театрального обмена.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A3A56" w:rsidRPr="00641115" w:rsidTr="00175CAB">
        <w:trPr>
          <w:trHeight w:val="76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6" w:rsidRPr="00641115" w:rsidRDefault="005A3A56" w:rsidP="00175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111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Консультации – 2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b/>
                <w:sz w:val="24"/>
                <w:szCs w:val="24"/>
              </w:rPr>
              <w:t>148,5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b/>
                <w:sz w:val="24"/>
                <w:szCs w:val="24"/>
              </w:rPr>
              <w:t>49,5</w:t>
            </w: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b/>
                <w:sz w:val="24"/>
                <w:szCs w:val="24"/>
              </w:rPr>
              <w:t>99</w:t>
            </w:r>
          </w:p>
        </w:tc>
      </w:tr>
    </w:tbl>
    <w:p w:rsidR="005A3A56" w:rsidRPr="00641115" w:rsidRDefault="005A3A56" w:rsidP="005A3A56">
      <w:pPr>
        <w:pStyle w:val="11"/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A3A56" w:rsidRPr="00641115" w:rsidRDefault="005A3A56" w:rsidP="005A3A56">
      <w:pPr>
        <w:pStyle w:val="11"/>
        <w:spacing w:after="0" w:line="36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5A3A56" w:rsidRDefault="005A3A56" w:rsidP="005A3A56">
      <w:pPr>
        <w:pStyle w:val="11"/>
        <w:spacing w:after="0" w:line="36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5A3A56" w:rsidRDefault="005A3A56" w:rsidP="005A3A56">
      <w:pPr>
        <w:pStyle w:val="11"/>
        <w:spacing w:after="0" w:line="36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5A3A56" w:rsidRDefault="005A3A56" w:rsidP="005A3A56">
      <w:pPr>
        <w:pStyle w:val="11"/>
        <w:spacing w:after="0" w:line="36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5A3A56" w:rsidRDefault="005A3A56" w:rsidP="005A3A56">
      <w:pPr>
        <w:pStyle w:val="11"/>
        <w:spacing w:after="0" w:line="36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5A3A56" w:rsidRDefault="005A3A56" w:rsidP="005A3A56">
      <w:pPr>
        <w:pStyle w:val="11"/>
        <w:spacing w:after="0" w:line="36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5A3A56" w:rsidRDefault="005A3A56" w:rsidP="005A3A56">
      <w:pPr>
        <w:pStyle w:val="11"/>
        <w:spacing w:after="0" w:line="36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5A3A56" w:rsidRDefault="005A3A56" w:rsidP="005A3A56">
      <w:pPr>
        <w:pStyle w:val="11"/>
        <w:spacing w:after="0" w:line="36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5A3A56" w:rsidRPr="00641115" w:rsidRDefault="005A3A56" w:rsidP="005A3A56">
      <w:pPr>
        <w:pStyle w:val="11"/>
        <w:spacing w:after="0" w:line="36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5A3A56" w:rsidRPr="00641115" w:rsidRDefault="005A3A56" w:rsidP="005A3A56">
      <w:pPr>
        <w:pStyle w:val="11"/>
        <w:spacing w:after="0" w:line="360" w:lineRule="auto"/>
        <w:ind w:left="-142"/>
        <w:jc w:val="center"/>
        <w:rPr>
          <w:rFonts w:ascii="Times New Roman" w:hAnsi="Times New Roman"/>
          <w:b/>
          <w:i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lastRenderedPageBreak/>
        <w:t>Учебно-тематический план</w:t>
      </w:r>
      <w:r w:rsidRPr="00641115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A3A56" w:rsidRPr="00641115" w:rsidRDefault="005A3A56" w:rsidP="005A3A56">
      <w:pPr>
        <w:pStyle w:val="11"/>
        <w:spacing w:after="0" w:line="360" w:lineRule="auto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>Срок обучения 5 лет (3-5 классы)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5246"/>
        <w:gridCol w:w="992"/>
        <w:gridCol w:w="993"/>
        <w:gridCol w:w="992"/>
        <w:gridCol w:w="814"/>
      </w:tblGrid>
      <w:tr w:rsidR="005A3A56" w:rsidRPr="00641115" w:rsidTr="00175CAB">
        <w:trPr>
          <w:trHeight w:val="278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раздела, темы </w:t>
            </w: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3A56" w:rsidRPr="00641115" w:rsidRDefault="005A3A56" w:rsidP="00175C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Общий объем времени (в часах)</w:t>
            </w:r>
          </w:p>
        </w:tc>
      </w:tr>
      <w:tr w:rsidR="005A3A56" w:rsidRPr="00641115" w:rsidTr="00175CAB">
        <w:trPr>
          <w:cantSplit/>
          <w:trHeight w:val="2559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56" w:rsidRPr="00641115" w:rsidRDefault="005A3A56" w:rsidP="00175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56" w:rsidRPr="00641115" w:rsidRDefault="005A3A56" w:rsidP="00175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56" w:rsidRPr="00641115" w:rsidRDefault="005A3A56" w:rsidP="00175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3A56" w:rsidRPr="00641115" w:rsidRDefault="005A3A56" w:rsidP="00175C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3A56" w:rsidRPr="00641115" w:rsidRDefault="005A3A56" w:rsidP="00175C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3A56" w:rsidRPr="00641115" w:rsidRDefault="005A3A56" w:rsidP="00175C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Аудиторные  занятия</w:t>
            </w:r>
          </w:p>
        </w:tc>
      </w:tr>
      <w:tr w:rsidR="005A3A56" w:rsidRPr="00641115" w:rsidTr="00175CAB">
        <w:trPr>
          <w:trHeight w:val="27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1115">
              <w:rPr>
                <w:rFonts w:ascii="Times New Roman" w:hAnsi="Times New Roman"/>
                <w:b/>
                <w:sz w:val="24"/>
                <w:szCs w:val="24"/>
              </w:rPr>
              <w:t>ПЕРВЫЙ ГОД ОБУЧЕНИЯ</w:t>
            </w:r>
          </w:p>
          <w:p w:rsidR="005A3A56" w:rsidRPr="00641115" w:rsidRDefault="005A3A56" w:rsidP="00175C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1115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  <w:p w:rsidR="005A3A56" w:rsidRPr="00641115" w:rsidRDefault="005A3A56" w:rsidP="00175C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b/>
                <w:sz w:val="24"/>
                <w:szCs w:val="24"/>
              </w:rPr>
              <w:t>История зарубежного театра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A3A56" w:rsidRPr="00641115" w:rsidTr="00175CAB">
        <w:trPr>
          <w:trHeight w:val="27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b/>
                <w:sz w:val="24"/>
                <w:szCs w:val="24"/>
              </w:rPr>
              <w:t>Античный театр.</w:t>
            </w:r>
            <w:r w:rsidRPr="00641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3A56" w:rsidRPr="00641115" w:rsidRDefault="005A3A56" w:rsidP="00175CAB">
            <w:pPr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Возникновение театрального искусства.</w:t>
            </w:r>
          </w:p>
          <w:p w:rsidR="005A3A56" w:rsidRPr="00641115" w:rsidRDefault="005A3A56" w:rsidP="00175CAB">
            <w:pPr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 xml:space="preserve">Античная трагедия: Эсхил, Софокл, Еврипид.  </w:t>
            </w:r>
          </w:p>
          <w:p w:rsidR="005A3A56" w:rsidRPr="00641115" w:rsidRDefault="005A3A56" w:rsidP="00175CAB">
            <w:pPr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Античная комедия: Аристофан.</w:t>
            </w:r>
          </w:p>
          <w:p w:rsidR="005A3A56" w:rsidRPr="00641115" w:rsidRDefault="005A3A56" w:rsidP="00175CAB">
            <w:pPr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 xml:space="preserve">Театр в Древнем Риме.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5A3A56" w:rsidRPr="00641115" w:rsidTr="00175CAB">
        <w:trPr>
          <w:trHeight w:val="27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1115">
              <w:rPr>
                <w:rFonts w:ascii="Times New Roman" w:hAnsi="Times New Roman"/>
                <w:b/>
                <w:sz w:val="24"/>
                <w:szCs w:val="24"/>
              </w:rPr>
              <w:t>Театр Средневековья.</w:t>
            </w:r>
          </w:p>
          <w:p w:rsidR="005A3A56" w:rsidRPr="00641115" w:rsidRDefault="005A3A56" w:rsidP="00175CAB">
            <w:pPr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Жанры средневекового театра.</w:t>
            </w:r>
          </w:p>
          <w:p w:rsidR="005A3A56" w:rsidRPr="00641115" w:rsidRDefault="005A3A56" w:rsidP="00175C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Особенности театральной зрелищности.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A3A56" w:rsidRPr="00641115" w:rsidTr="00175CAB">
        <w:trPr>
          <w:trHeight w:val="27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b/>
                <w:sz w:val="24"/>
                <w:szCs w:val="24"/>
              </w:rPr>
              <w:t>Театр эпохи Возрождения и XVII в</w:t>
            </w:r>
            <w:r w:rsidRPr="006411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3A56" w:rsidRPr="00641115" w:rsidRDefault="005A3A56" w:rsidP="00175C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Общая характеристика  культуры эпохи Возрождения.</w:t>
            </w:r>
            <w:r w:rsidRPr="0064111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</w:p>
          <w:p w:rsidR="005A3A56" w:rsidRPr="00641115" w:rsidRDefault="005A3A56" w:rsidP="00175CAB">
            <w:pPr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Италия. Два направления  в итальянской театральной  культуре:</w:t>
            </w:r>
            <w:r w:rsidRPr="006411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41115">
              <w:rPr>
                <w:rFonts w:ascii="Times New Roman" w:hAnsi="Times New Roman"/>
                <w:sz w:val="24"/>
                <w:szCs w:val="24"/>
              </w:rPr>
              <w:t xml:space="preserve">  учено-гуманистический театр и комедия дель арте. </w:t>
            </w:r>
          </w:p>
          <w:p w:rsidR="005A3A56" w:rsidRPr="00641115" w:rsidRDefault="005A3A56" w:rsidP="00175C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Возникновение оперы.</w:t>
            </w:r>
          </w:p>
          <w:p w:rsidR="005A3A56" w:rsidRPr="00641115" w:rsidRDefault="005A3A56" w:rsidP="00175CAB">
            <w:pPr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Комедия дель арте.</w:t>
            </w:r>
          </w:p>
          <w:p w:rsidR="005A3A56" w:rsidRPr="00641115" w:rsidRDefault="005A3A56" w:rsidP="00175C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 xml:space="preserve">«Золотой век» испанского искусства. Лопе де Вега, Тирсо де Молина, Кальдерон </w:t>
            </w:r>
            <w:proofErr w:type="gramStart"/>
            <w:r w:rsidRPr="00641115">
              <w:rPr>
                <w:rFonts w:ascii="Times New Roman" w:hAnsi="Times New Roman"/>
                <w:sz w:val="24"/>
                <w:szCs w:val="24"/>
              </w:rPr>
              <w:t>де ла</w:t>
            </w:r>
            <w:proofErr w:type="gramEnd"/>
            <w:r w:rsidRPr="00641115">
              <w:rPr>
                <w:rFonts w:ascii="Times New Roman" w:hAnsi="Times New Roman"/>
                <w:sz w:val="24"/>
                <w:szCs w:val="24"/>
              </w:rPr>
              <w:t xml:space="preserve"> Барка.</w:t>
            </w:r>
          </w:p>
          <w:p w:rsidR="005A3A56" w:rsidRPr="00641115" w:rsidRDefault="005A3A56" w:rsidP="00175CAB">
            <w:pPr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 xml:space="preserve">Становление профессионального театра и </w:t>
            </w:r>
            <w:r w:rsidRPr="00641115">
              <w:rPr>
                <w:rFonts w:ascii="Times New Roman" w:hAnsi="Times New Roman"/>
                <w:sz w:val="24"/>
                <w:szCs w:val="24"/>
              </w:rPr>
              <w:lastRenderedPageBreak/>
              <w:t>драматургии в Англии. Уильям Шекспир.</w:t>
            </w:r>
          </w:p>
          <w:p w:rsidR="005A3A56" w:rsidRPr="00641115" w:rsidRDefault="005A3A56" w:rsidP="00175CAB">
            <w:pPr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Французский классицизм. Пьер Корнель, Жан Расин.</w:t>
            </w:r>
          </w:p>
          <w:p w:rsidR="005A3A56" w:rsidRPr="00641115" w:rsidRDefault="005A3A56" w:rsidP="00175C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 xml:space="preserve">Высокая комедия Жан-Батист Мольера.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5A3A56" w:rsidRPr="00641115" w:rsidTr="00175CAB">
        <w:trPr>
          <w:trHeight w:val="27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1115">
              <w:rPr>
                <w:rFonts w:ascii="Times New Roman" w:hAnsi="Times New Roman"/>
                <w:b/>
                <w:sz w:val="24"/>
                <w:szCs w:val="24"/>
              </w:rPr>
              <w:t>Театр XVIII в.</w:t>
            </w:r>
          </w:p>
          <w:p w:rsidR="005A3A56" w:rsidRPr="00641115" w:rsidRDefault="005A3A56" w:rsidP="00175CAB">
            <w:pPr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Эпоха Просвещения. Особенности эстетики.</w:t>
            </w:r>
          </w:p>
          <w:p w:rsidR="005A3A56" w:rsidRPr="00641115" w:rsidRDefault="005A3A56" w:rsidP="00175CAB">
            <w:pPr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Английская комедия.</w:t>
            </w:r>
            <w:r w:rsidRPr="006411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41115">
              <w:rPr>
                <w:rFonts w:ascii="Times New Roman" w:hAnsi="Times New Roman"/>
                <w:sz w:val="24"/>
                <w:szCs w:val="24"/>
              </w:rPr>
              <w:t xml:space="preserve">Ричард Бринсли Шеридан. </w:t>
            </w:r>
          </w:p>
          <w:p w:rsidR="005A3A56" w:rsidRPr="00641115" w:rsidRDefault="005A3A56" w:rsidP="00175CAB">
            <w:pPr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 xml:space="preserve"> Д. Гарик - реформатор английской сцены.</w:t>
            </w:r>
          </w:p>
          <w:p w:rsidR="005A3A56" w:rsidRPr="00641115" w:rsidRDefault="005A3A56" w:rsidP="00175CAB">
            <w:pPr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Создание английской национальной оперы. Генри Перселл.</w:t>
            </w:r>
          </w:p>
          <w:p w:rsidR="005A3A56" w:rsidRPr="00641115" w:rsidRDefault="005A3A56" w:rsidP="00175CAB">
            <w:pPr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Французское Просвещение. Вольтер.</w:t>
            </w:r>
          </w:p>
          <w:p w:rsidR="005A3A56" w:rsidRPr="00641115" w:rsidRDefault="005A3A56" w:rsidP="00175CAB">
            <w:pPr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Эволюция французской комедии. Бомарше.</w:t>
            </w:r>
          </w:p>
          <w:p w:rsidR="005A3A56" w:rsidRPr="00641115" w:rsidRDefault="005A3A56" w:rsidP="00175CAB">
            <w:pPr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 xml:space="preserve">Дени Дидро «Парадокс об актере». Реформы Лекена.  «Комеди Франсез».   </w:t>
            </w:r>
          </w:p>
          <w:p w:rsidR="005A3A56" w:rsidRPr="00641115" w:rsidRDefault="005A3A56" w:rsidP="00175CAB">
            <w:pPr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Италия. Карло Гоцци.</w:t>
            </w:r>
          </w:p>
          <w:p w:rsidR="005A3A56" w:rsidRPr="00641115" w:rsidRDefault="005A3A56" w:rsidP="00175CAB">
            <w:pPr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 xml:space="preserve">Театральные  реформы Карло Гольдони.  </w:t>
            </w:r>
          </w:p>
          <w:p w:rsidR="005A3A56" w:rsidRPr="00641115" w:rsidRDefault="005A3A56" w:rsidP="00175C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Германия: Готхольд Эфраим Лессинг, Иоганн Шиллер, Иога́нн</w:t>
            </w:r>
            <w:proofErr w:type="gramStart"/>
            <w:r w:rsidRPr="0064111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641115">
              <w:rPr>
                <w:rFonts w:ascii="Times New Roman" w:hAnsi="Times New Roman"/>
                <w:sz w:val="24"/>
                <w:szCs w:val="24"/>
              </w:rPr>
              <w:t>о́льфганг фон Гете.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5A3A56" w:rsidRPr="00641115" w:rsidTr="00175CAB">
        <w:trPr>
          <w:trHeight w:val="27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1115">
              <w:rPr>
                <w:rFonts w:ascii="Times New Roman" w:hAnsi="Times New Roman"/>
                <w:b/>
                <w:sz w:val="24"/>
                <w:szCs w:val="24"/>
              </w:rPr>
              <w:t>Театр конца XVIII в. -  XIX в.</w:t>
            </w:r>
          </w:p>
          <w:p w:rsidR="005A3A56" w:rsidRPr="00641115" w:rsidRDefault="005A3A56" w:rsidP="00175CAB">
            <w:pPr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 xml:space="preserve">Франция. Зарождение и становление романтизма.  </w:t>
            </w:r>
          </w:p>
          <w:p w:rsidR="005A3A56" w:rsidRPr="00641115" w:rsidRDefault="005A3A56" w:rsidP="00175C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 xml:space="preserve">Виктор Гюго. </w:t>
            </w:r>
            <w:r w:rsidRPr="0064111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</w:t>
            </w:r>
          </w:p>
          <w:p w:rsidR="005A3A56" w:rsidRPr="00641115" w:rsidRDefault="005A3A56" w:rsidP="00175CAB">
            <w:pPr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 xml:space="preserve">Зарождение критического реализма. Основные черты направления.  </w:t>
            </w:r>
          </w:p>
          <w:p w:rsidR="005A3A56" w:rsidRPr="00641115" w:rsidRDefault="005A3A56" w:rsidP="00175CAB">
            <w:pPr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 xml:space="preserve">Актерское искусство. Тальма, Пьер Бокаж, Мари Дорваль, Фредерик-Леметр, Элиза Рашель. </w:t>
            </w:r>
          </w:p>
          <w:p w:rsidR="005A3A56" w:rsidRPr="00641115" w:rsidRDefault="005A3A56" w:rsidP="00175C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 xml:space="preserve">Возникновение лирической оперы. Жорж Бизе. Возникновение французской классической оперетты. Жак Оффенбах.                                       </w:t>
            </w:r>
          </w:p>
          <w:p w:rsidR="005A3A56" w:rsidRPr="00641115" w:rsidRDefault="005A3A56" w:rsidP="00175CAB">
            <w:pPr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Романтизм в Англии. Джордж Гордон Байрон. Актер-романтик Эдмунд Кин.</w:t>
            </w:r>
          </w:p>
          <w:p w:rsidR="005A3A56" w:rsidRPr="00641115" w:rsidRDefault="005A3A56" w:rsidP="00175CAB">
            <w:pPr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 xml:space="preserve">Особенности итальянского романтизма. Актеры </w:t>
            </w:r>
            <w:r w:rsidRPr="00641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романтики Эрнесто Росси, Томмазо Сальвини.   </w:t>
            </w:r>
          </w:p>
          <w:p w:rsidR="005A3A56" w:rsidRPr="00641115" w:rsidRDefault="005A3A56" w:rsidP="00175C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Оперный театр  «Ла Скала»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5A3A56" w:rsidRPr="00641115" w:rsidTr="00175CAB">
        <w:trPr>
          <w:trHeight w:val="27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1115">
              <w:rPr>
                <w:rFonts w:ascii="Times New Roman" w:hAnsi="Times New Roman"/>
                <w:b/>
                <w:sz w:val="24"/>
                <w:szCs w:val="24"/>
              </w:rPr>
              <w:t>ВТОРОЙ ГОД ОБУЧЕНИЯ</w:t>
            </w:r>
          </w:p>
          <w:p w:rsidR="005A3A56" w:rsidRPr="00641115" w:rsidRDefault="005A3A56" w:rsidP="00175C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1115">
              <w:rPr>
                <w:rFonts w:ascii="Times New Roman" w:hAnsi="Times New Roman"/>
                <w:b/>
                <w:sz w:val="24"/>
                <w:szCs w:val="24"/>
              </w:rPr>
              <w:t>Театр на рубеже XIX – XX вв.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 xml:space="preserve">Франция. Э.Золя и Р.Роллан. 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 xml:space="preserve">Неоромантизм  Эдмонда Ростана. 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Зарождение символизма. М.Метерлинк. Театральные реформы  Андре Антуана.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Скандинавские страны. Г.Ибсен, А.Стриндберг.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 xml:space="preserve">Оперное искусство на рубеже веков Ж.Массне, К.Сен-Санс, К.Дебюсси, М.Равель.  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Германия. Г.Гауптман. Мейнингенский театр.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 xml:space="preserve">Развитие искусства режиссуры. Отто Брам и  Макс Рейнхардт. 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 xml:space="preserve">Оперные театры Германии. Р.Вагнер. Открытие Байретского театра.    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Англия: Б.Шоу,  О.Уайльд,  Гордон Крэг.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 xml:space="preserve">Постановочные открытия Крэга. 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 xml:space="preserve">Италия. Становление психологического реализма. Элеонора Дузе.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5A3A56" w:rsidRPr="00641115" w:rsidTr="00175CAB">
        <w:trPr>
          <w:trHeight w:val="27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1115">
              <w:rPr>
                <w:rFonts w:ascii="Times New Roman" w:hAnsi="Times New Roman"/>
                <w:b/>
                <w:sz w:val="24"/>
                <w:szCs w:val="24"/>
              </w:rPr>
              <w:t>Зарубежный театр XX в.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 xml:space="preserve">Разнообразие направлений.             </w:t>
            </w:r>
            <w:r w:rsidRPr="0064111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</w:t>
            </w:r>
            <w:r w:rsidRPr="00641115">
              <w:rPr>
                <w:rFonts w:ascii="Times New Roman" w:hAnsi="Times New Roman"/>
                <w:sz w:val="24"/>
                <w:szCs w:val="24"/>
              </w:rPr>
              <w:t xml:space="preserve"> Англия. Драматургия  Бернарда Шоу, Джона Пристли, Джона Осборна,  Гарольда Пинтера. 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Театр «Олд Вик». Актеры Джон Гилгуд, Лоренс Оливье, Пол  Сколфид, Майкл Рейдгрейв, Вивьен</w:t>
            </w:r>
            <w:proofErr w:type="gramStart"/>
            <w:r w:rsidRPr="00641115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proofErr w:type="gramEnd"/>
            <w:r w:rsidRPr="00641115">
              <w:rPr>
                <w:rFonts w:ascii="Times New Roman" w:hAnsi="Times New Roman"/>
                <w:sz w:val="24"/>
                <w:szCs w:val="24"/>
              </w:rPr>
              <w:t xml:space="preserve">и.  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Королевский Шекспировский театр в Стратфорде-на-Эйвоне.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Режиссер Питер Брук.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Франция. Драматургия Жана Кокто,  Пола Клоделя,  Жана Ануя, Жан-Поля Сартра,  Эжена Ионеско,  Сэмюеля</w:t>
            </w:r>
            <w:r w:rsidRPr="0064111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41115">
              <w:rPr>
                <w:rFonts w:ascii="Times New Roman" w:hAnsi="Times New Roman"/>
                <w:sz w:val="24"/>
                <w:szCs w:val="24"/>
              </w:rPr>
              <w:t>Беккета.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 xml:space="preserve">Академические  театры.  Оперный театр. «Гранд-Опера». Бульварные театры. Авангардистские театры.  Антуан Арто, Луи Жуве,  Жан Луи Барро. Жан Вилар, Жерар </w:t>
            </w:r>
            <w:r w:rsidRPr="00641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Филип, Мария Казарес, Марсель Марсо.   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Создание Авиньонского фестиваля.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Германия. Эпический театр Бертольта Брехта.</w:t>
            </w:r>
          </w:p>
          <w:p w:rsidR="005A3A56" w:rsidRPr="00641115" w:rsidRDefault="005A3A56" w:rsidP="00175CAB">
            <w:pPr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 xml:space="preserve">Италия. Драматургия Луи́джи Пиранделло, Эдуардо де Филиппо. </w:t>
            </w:r>
          </w:p>
          <w:p w:rsidR="005A3A56" w:rsidRPr="00641115" w:rsidRDefault="005A3A56" w:rsidP="00175CAB">
            <w:pPr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 xml:space="preserve">Джорджо Стрелер.   «Пиколло Театро».   </w:t>
            </w:r>
          </w:p>
          <w:p w:rsidR="005A3A56" w:rsidRPr="00641115" w:rsidRDefault="005A3A56" w:rsidP="00175CAB">
            <w:pPr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США. Драматургия Теннеси Уильямса, Юджина</w:t>
            </w:r>
            <w:proofErr w:type="gramStart"/>
            <w:r w:rsidRPr="0064111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641115">
              <w:rPr>
                <w:rFonts w:ascii="Times New Roman" w:hAnsi="Times New Roman"/>
                <w:sz w:val="24"/>
                <w:szCs w:val="24"/>
              </w:rPr>
              <w:t xml:space="preserve">’Нила, Артура Миллера, Эдварда Олби.   </w:t>
            </w:r>
          </w:p>
          <w:p w:rsidR="005A3A56" w:rsidRPr="00641115" w:rsidRDefault="005A3A56" w:rsidP="00175C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Развитие жанра мюзикла.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  <w:tr w:rsidR="005A3A56" w:rsidRPr="00641115" w:rsidTr="00175CAB">
        <w:trPr>
          <w:trHeight w:val="27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1115">
              <w:rPr>
                <w:rFonts w:ascii="Times New Roman" w:hAnsi="Times New Roman"/>
                <w:b/>
                <w:sz w:val="24"/>
                <w:szCs w:val="24"/>
              </w:rPr>
              <w:t xml:space="preserve">Современный зарубежный театр: 90-е годы </w:t>
            </w:r>
            <w:r w:rsidRPr="006411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641115">
              <w:rPr>
                <w:rFonts w:ascii="Times New Roman" w:hAnsi="Times New Roman"/>
                <w:b/>
                <w:sz w:val="24"/>
                <w:szCs w:val="24"/>
              </w:rPr>
              <w:t xml:space="preserve"> века – начало </w:t>
            </w:r>
            <w:r w:rsidRPr="006411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XXI</w:t>
            </w:r>
            <w:r w:rsidRPr="00641115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  <w:p w:rsidR="005A3A56" w:rsidRPr="00641115" w:rsidRDefault="005A3A56" w:rsidP="00175CAB">
            <w:pPr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Драматургия: Эрик-Эмманюэль Шмитт, Мартин Макдонах и др.</w:t>
            </w:r>
          </w:p>
          <w:p w:rsidR="005A3A56" w:rsidRPr="00641115" w:rsidRDefault="005A3A56" w:rsidP="00175CAB">
            <w:pPr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Том Стоппард.</w:t>
            </w:r>
          </w:p>
          <w:p w:rsidR="005A3A56" w:rsidRPr="00641115" w:rsidRDefault="005A3A56" w:rsidP="00175C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 xml:space="preserve">Театральные поиски  Ежи Гротовского, Арианы Мнушкиной.  </w:t>
            </w:r>
          </w:p>
          <w:p w:rsidR="005A3A56" w:rsidRPr="00641115" w:rsidRDefault="005A3A56" w:rsidP="00175C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 xml:space="preserve">Творчество Роберта Уилсона, Франка  Касторфа, Кристофера  Марталера, Михаэля Тальхаймера и др.                                                                        </w:t>
            </w:r>
          </w:p>
          <w:p w:rsidR="005A3A56" w:rsidRPr="00641115" w:rsidRDefault="005A3A56" w:rsidP="00175CAB">
            <w:pPr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Режиссура Тадеши Сузуки, Кристиана Люпы, Томаса Остермайера и др.</w:t>
            </w:r>
          </w:p>
          <w:p w:rsidR="005A3A56" w:rsidRPr="00641115" w:rsidRDefault="005A3A56" w:rsidP="00175C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Многообразие театральных поисков современных режиссеров. Театр танца Пины Бауш. Театр «Зингаро» и др.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5A3A56" w:rsidRPr="00641115" w:rsidTr="00175CAB">
        <w:trPr>
          <w:trHeight w:val="27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1115">
              <w:rPr>
                <w:rFonts w:ascii="Times New Roman" w:hAnsi="Times New Roman"/>
                <w:b/>
                <w:sz w:val="24"/>
                <w:szCs w:val="24"/>
              </w:rPr>
              <w:t>История русского театра.</w:t>
            </w:r>
          </w:p>
          <w:p w:rsidR="005A3A56" w:rsidRPr="00641115" w:rsidRDefault="005A3A56" w:rsidP="00175CAB">
            <w:pPr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b/>
                <w:sz w:val="24"/>
                <w:szCs w:val="24"/>
              </w:rPr>
              <w:t xml:space="preserve">Русский театр от истоков до начала </w:t>
            </w:r>
            <w:r w:rsidRPr="006411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 w:rsidRPr="00641115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r w:rsidRPr="006411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Народные истоки русского театра. Театры при Алексее Михайловиче.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 xml:space="preserve">Школьный театр в конце </w:t>
            </w:r>
            <w:r w:rsidRPr="006411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41115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641115">
              <w:rPr>
                <w:rFonts w:ascii="Times New Roman" w:hAnsi="Times New Roman"/>
                <w:sz w:val="24"/>
                <w:szCs w:val="24"/>
              </w:rPr>
              <w:t xml:space="preserve"> в., Симеон Полоцкий. Создание  государственного публичного театра в Москве.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A3A56" w:rsidRPr="00641115" w:rsidTr="00175CAB">
        <w:trPr>
          <w:trHeight w:val="27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1115">
              <w:rPr>
                <w:rFonts w:ascii="Times New Roman" w:hAnsi="Times New Roman"/>
                <w:b/>
                <w:sz w:val="24"/>
                <w:szCs w:val="24"/>
              </w:rPr>
              <w:t xml:space="preserve">Русский театр </w:t>
            </w:r>
            <w:r w:rsidRPr="006411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 w:rsidRPr="00641115">
              <w:rPr>
                <w:rFonts w:ascii="Times New Roman" w:hAnsi="Times New Roman"/>
                <w:b/>
                <w:sz w:val="24"/>
                <w:szCs w:val="24"/>
              </w:rPr>
              <w:t xml:space="preserve"> в. 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 xml:space="preserve">Федор Волков и создание русского профессионального театра. И.Дмитриевский, Я.Шумский, первые русские актрисы.  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Первые русские драматурги. А.Сумароков, Я.Княжнин.  Д.И.Фонвизин «Бригадир», «Недоросль».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A3A56" w:rsidRPr="00641115" w:rsidTr="00175CAB">
        <w:trPr>
          <w:trHeight w:val="27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1115">
              <w:rPr>
                <w:rFonts w:ascii="Times New Roman" w:hAnsi="Times New Roman"/>
                <w:b/>
                <w:sz w:val="24"/>
                <w:szCs w:val="24"/>
              </w:rPr>
              <w:t>ТРЕТИЙ ГОД ОБУЧЕНИЯ</w:t>
            </w:r>
          </w:p>
          <w:p w:rsidR="005A3A56" w:rsidRPr="00641115" w:rsidRDefault="005A3A56" w:rsidP="00175CAB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1115">
              <w:rPr>
                <w:rFonts w:ascii="Times New Roman" w:hAnsi="Times New Roman"/>
                <w:b/>
                <w:sz w:val="24"/>
                <w:szCs w:val="24"/>
              </w:rPr>
              <w:t xml:space="preserve">Русский театр </w:t>
            </w:r>
            <w:r w:rsidRPr="00641115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1115">
              <w:rPr>
                <w:rFonts w:ascii="Times New Roman" w:hAnsi="Times New Roman"/>
                <w:b/>
                <w:sz w:val="24"/>
                <w:szCs w:val="24"/>
              </w:rPr>
              <w:t xml:space="preserve">первой половины </w:t>
            </w:r>
            <w:r w:rsidRPr="006411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641115">
              <w:rPr>
                <w:rFonts w:ascii="Times New Roman" w:hAnsi="Times New Roman"/>
                <w:b/>
                <w:sz w:val="24"/>
                <w:szCs w:val="24"/>
              </w:rPr>
              <w:t xml:space="preserve"> в.</w:t>
            </w:r>
          </w:p>
          <w:p w:rsidR="005A3A56" w:rsidRPr="00641115" w:rsidRDefault="005A3A56" w:rsidP="00175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 xml:space="preserve">Драматургия В.А.Озерова,  И.А.Крылова. Актеры А.С.Яковлев,  Е.С.Семенова. </w:t>
            </w:r>
          </w:p>
          <w:p w:rsidR="005A3A56" w:rsidRPr="00641115" w:rsidRDefault="005A3A56" w:rsidP="00175CAB">
            <w:pPr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А.С. Грибоедов «Горе от ума».</w:t>
            </w:r>
          </w:p>
          <w:p w:rsidR="005A3A56" w:rsidRPr="00641115" w:rsidRDefault="005A3A56" w:rsidP="00175CAB">
            <w:pPr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 xml:space="preserve">Русский музыкальный театр. К.А.Кавос. Ш.Дидло. </w:t>
            </w:r>
          </w:p>
          <w:p w:rsidR="005A3A56" w:rsidRPr="00641115" w:rsidRDefault="005A3A56" w:rsidP="00175CAB">
            <w:pPr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 xml:space="preserve">Русский водевиль. Актеры водевиля. Н.О.Дюр, В.Н.Асенкова, В.И.Живокини.  </w:t>
            </w:r>
          </w:p>
          <w:p w:rsidR="005A3A56" w:rsidRPr="00641115" w:rsidRDefault="005A3A56" w:rsidP="00175CAB">
            <w:pPr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 xml:space="preserve"> А.С.Пушкин и театр. Драматургия А.С.Пушкина. «Борис Годунов», «Маленькие трагедии».   </w:t>
            </w:r>
          </w:p>
          <w:p w:rsidR="005A3A56" w:rsidRPr="00641115" w:rsidRDefault="005A3A56" w:rsidP="00175CAB">
            <w:pPr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 xml:space="preserve">Н.В.Гоголь. «Ревизор»,  «Женитьба». </w:t>
            </w:r>
          </w:p>
          <w:p w:rsidR="005A3A56" w:rsidRPr="00641115" w:rsidRDefault="005A3A56" w:rsidP="00175CAB">
            <w:pPr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М.Ю.Лермонтов. «Маскарад».          И.С.Тургенев. «</w:t>
            </w:r>
            <w:proofErr w:type="gramStart"/>
            <w:r w:rsidRPr="00641115">
              <w:rPr>
                <w:rFonts w:ascii="Times New Roman" w:hAnsi="Times New Roman"/>
                <w:sz w:val="24"/>
                <w:szCs w:val="24"/>
              </w:rPr>
              <w:t>Нахлебник</w:t>
            </w:r>
            <w:proofErr w:type="gramEnd"/>
            <w:r w:rsidRPr="00641115">
              <w:rPr>
                <w:rFonts w:ascii="Times New Roman" w:hAnsi="Times New Roman"/>
                <w:sz w:val="24"/>
                <w:szCs w:val="24"/>
              </w:rPr>
              <w:t xml:space="preserve">», «Холостяк», «Месяц в деревне».  </w:t>
            </w:r>
          </w:p>
          <w:p w:rsidR="005A3A56" w:rsidRPr="00641115" w:rsidRDefault="005A3A56" w:rsidP="00175CAB">
            <w:pPr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 xml:space="preserve">Великие русские актеры: П.С.Мочалов, В.А.Каратыгин,   М.С.Щепкин.  </w:t>
            </w:r>
          </w:p>
          <w:p w:rsidR="005A3A56" w:rsidRPr="00641115" w:rsidRDefault="005A3A56" w:rsidP="00175CAB">
            <w:pPr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М.И.Глинка  и создание русской национальной оперы.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5A3A56" w:rsidRPr="00641115" w:rsidTr="00175CAB">
        <w:trPr>
          <w:trHeight w:val="27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6" w:rsidRPr="00641115" w:rsidRDefault="005A3A56" w:rsidP="00175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  <w:p w:rsidR="005A3A56" w:rsidRPr="00641115" w:rsidRDefault="005A3A56" w:rsidP="00175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1115">
              <w:rPr>
                <w:rFonts w:ascii="Times New Roman" w:hAnsi="Times New Roman"/>
                <w:b/>
                <w:sz w:val="24"/>
                <w:szCs w:val="24"/>
              </w:rPr>
              <w:t>Русский театр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1115">
              <w:rPr>
                <w:rFonts w:ascii="Times New Roman" w:hAnsi="Times New Roman"/>
                <w:b/>
                <w:sz w:val="24"/>
                <w:szCs w:val="24"/>
              </w:rPr>
              <w:t xml:space="preserve"> второй половины </w:t>
            </w:r>
            <w:r w:rsidRPr="006411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641115">
              <w:rPr>
                <w:rFonts w:ascii="Times New Roman" w:hAnsi="Times New Roman"/>
                <w:b/>
                <w:sz w:val="24"/>
                <w:szCs w:val="24"/>
              </w:rPr>
              <w:t xml:space="preserve"> в.</w:t>
            </w:r>
          </w:p>
          <w:p w:rsidR="005A3A56" w:rsidRPr="00641115" w:rsidRDefault="005A3A56" w:rsidP="00175CAB">
            <w:pPr>
              <w:pStyle w:val="a6"/>
              <w:spacing w:after="0"/>
            </w:pPr>
            <w:r w:rsidRPr="00641115">
              <w:t>Драматургия А. Н.Островского.</w:t>
            </w:r>
          </w:p>
          <w:p w:rsidR="005A3A56" w:rsidRPr="00641115" w:rsidRDefault="005A3A56" w:rsidP="00175CAB">
            <w:pPr>
              <w:pStyle w:val="a6"/>
              <w:rPr>
                <w:b/>
              </w:rPr>
            </w:pPr>
            <w:r w:rsidRPr="00641115">
              <w:t xml:space="preserve">Драматургия А.К.Толстого, А.В.Сухово-Кобылина, М.Е.Салтыкова-Щедрина, Л.Н.Толстого.                                                                                       </w:t>
            </w:r>
          </w:p>
          <w:p w:rsidR="005A3A56" w:rsidRPr="00641115" w:rsidRDefault="005A3A56" w:rsidP="00175CAB">
            <w:pPr>
              <w:pStyle w:val="a6"/>
            </w:pPr>
            <w:r w:rsidRPr="00641115">
              <w:t>Малый театр. Актеры  П.М.Садовский, Л.</w:t>
            </w:r>
            <w:proofErr w:type="gramStart"/>
            <w:r w:rsidRPr="00641115">
              <w:t>П</w:t>
            </w:r>
            <w:proofErr w:type="gramEnd"/>
            <w:r w:rsidRPr="00641115">
              <w:t xml:space="preserve"> Никулина-Косицкая, П.М.Ленский.</w:t>
            </w:r>
          </w:p>
          <w:p w:rsidR="005A3A56" w:rsidRPr="00641115" w:rsidRDefault="005A3A56" w:rsidP="00175CAB">
            <w:pPr>
              <w:pStyle w:val="a6"/>
            </w:pPr>
            <w:r w:rsidRPr="00641115">
              <w:t>Александринский театр. Актеры.  А.Е.Мартынов, В. В.Самойлов и др.</w:t>
            </w:r>
          </w:p>
          <w:p w:rsidR="005A3A56" w:rsidRPr="00641115" w:rsidRDefault="005A3A56" w:rsidP="00175CAB">
            <w:pPr>
              <w:pStyle w:val="a6"/>
              <w:rPr>
                <w:b/>
              </w:rPr>
            </w:pPr>
            <w:r w:rsidRPr="00641115">
              <w:t>Оперный театр. Деятельность С.И.Мамонтова и С.И.Зимина. Становление оперной режиссуры.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5A3A56" w:rsidRPr="00641115" w:rsidTr="00175CAB">
        <w:trPr>
          <w:trHeight w:val="27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1115">
              <w:rPr>
                <w:rFonts w:ascii="Times New Roman" w:hAnsi="Times New Roman"/>
                <w:b/>
                <w:sz w:val="24"/>
                <w:szCs w:val="24"/>
              </w:rPr>
              <w:t xml:space="preserve">Русский театр конца </w:t>
            </w:r>
            <w:r w:rsidRPr="006411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641115">
              <w:rPr>
                <w:rFonts w:ascii="Times New Roman" w:hAnsi="Times New Roman"/>
                <w:b/>
                <w:sz w:val="24"/>
                <w:szCs w:val="24"/>
              </w:rPr>
              <w:t xml:space="preserve"> – начала </w:t>
            </w:r>
            <w:r w:rsidRPr="006411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641115">
              <w:rPr>
                <w:rFonts w:ascii="Times New Roman" w:hAnsi="Times New Roman"/>
                <w:b/>
                <w:sz w:val="24"/>
                <w:szCs w:val="24"/>
              </w:rPr>
              <w:t xml:space="preserve"> вв.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 xml:space="preserve">Драматургия А.П. Чехова, А.М.Горького, Л.Н. </w:t>
            </w:r>
            <w:r w:rsidRPr="00641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Андреева, А.А.Блока. 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 xml:space="preserve">Актеры: М.Н.Ермолова.   А.П.Ленский, А.И.Южин-Сумбатов,  М.П.Садовский, О.О.Садовская, М.Г.Савина, В.Н.Давыдов, К.А.Варламов,  П.А.Стрепетова.  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К.С.Станиславский.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 xml:space="preserve">Создание Московского Художественного Общедоступного театра.  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Вс.Э.Мейерхольд.</w:t>
            </w:r>
          </w:p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А.И.Южин,  А.И.Таиров, Е.Б.Вахтангов.  «Фантастический реализм».  В.Ф.Комиссаржевская.                                          Музыкальный театр. Ф.И. Шаляпин, Л.В.Собинов, А.П.Павлова, В.Ф.Нижинский, Т.П.Карсавина, А. А.Горский, М.М.Фокин</w:t>
            </w:r>
            <w:r w:rsidRPr="0064111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5A3A56" w:rsidRPr="00641115" w:rsidTr="00175CAB">
        <w:trPr>
          <w:trHeight w:val="27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1115">
              <w:rPr>
                <w:rFonts w:ascii="Times New Roman" w:hAnsi="Times New Roman"/>
                <w:b/>
                <w:sz w:val="24"/>
                <w:szCs w:val="24"/>
              </w:rPr>
              <w:t xml:space="preserve">Русский театр после 1917 года  и до середины 50 –х годов </w:t>
            </w:r>
            <w:r w:rsidRPr="006411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641115">
              <w:rPr>
                <w:rFonts w:ascii="Times New Roman" w:hAnsi="Times New Roman"/>
                <w:b/>
                <w:sz w:val="24"/>
                <w:szCs w:val="24"/>
              </w:rPr>
              <w:t xml:space="preserve"> вв.</w:t>
            </w:r>
          </w:p>
          <w:p w:rsidR="005A3A56" w:rsidRPr="00641115" w:rsidRDefault="005A3A56" w:rsidP="00175CAB">
            <w:pPr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 xml:space="preserve">Драматургия В.В.Маяковского Театральные поиски Вс.Э.Мейерхольда после 1917 года. </w:t>
            </w:r>
          </w:p>
          <w:p w:rsidR="005A3A56" w:rsidRPr="00641115" w:rsidRDefault="005A3A56" w:rsidP="00175CAB">
            <w:pPr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Создание новых театров.  ГосТИМ, Театр Революции, Театр МГСПС, Театр им. Евг</w:t>
            </w:r>
            <w:proofErr w:type="gramStart"/>
            <w:r w:rsidRPr="00641115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641115">
              <w:rPr>
                <w:rFonts w:ascii="Times New Roman" w:hAnsi="Times New Roman"/>
                <w:sz w:val="24"/>
                <w:szCs w:val="24"/>
              </w:rPr>
              <w:t xml:space="preserve">ахтангова, БДТ.                                                                      Е.Б.Вахтангов. «Принцесса Турандот». Ю.Завадский. Ц.Мансурова. Р.Н.Симонов.  </w:t>
            </w:r>
          </w:p>
          <w:p w:rsidR="005A3A56" w:rsidRPr="00641115" w:rsidRDefault="005A3A56" w:rsidP="00175C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Музыкальный театр 1920-х годов. Оперная студия К.С.Станиславского.                                                                                                Основные тенденции русского театра 1930-50- х годов.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5A3A56" w:rsidRPr="00641115" w:rsidTr="00175CAB">
        <w:trPr>
          <w:trHeight w:val="27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1115">
              <w:rPr>
                <w:rFonts w:ascii="Times New Roman" w:hAnsi="Times New Roman"/>
                <w:b/>
                <w:sz w:val="24"/>
                <w:szCs w:val="24"/>
              </w:rPr>
              <w:t xml:space="preserve">Русский театр </w:t>
            </w:r>
          </w:p>
          <w:p w:rsidR="005A3A56" w:rsidRPr="00641115" w:rsidRDefault="005A3A56" w:rsidP="00175C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1115">
              <w:rPr>
                <w:rFonts w:ascii="Times New Roman" w:hAnsi="Times New Roman"/>
                <w:b/>
                <w:sz w:val="24"/>
                <w:szCs w:val="24"/>
              </w:rPr>
              <w:t xml:space="preserve">второй половины </w:t>
            </w:r>
            <w:r w:rsidRPr="0064111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641115">
              <w:rPr>
                <w:rFonts w:ascii="Times New Roman" w:hAnsi="Times New Roman"/>
                <w:b/>
                <w:sz w:val="24"/>
                <w:szCs w:val="24"/>
              </w:rPr>
              <w:t xml:space="preserve"> вв.</w:t>
            </w:r>
          </w:p>
          <w:p w:rsidR="005A3A56" w:rsidRPr="00641115" w:rsidRDefault="005A3A56" w:rsidP="0017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Образование Театра «Современник».  О.Н.Ефремов.</w:t>
            </w:r>
          </w:p>
          <w:p w:rsidR="005A3A56" w:rsidRPr="00641115" w:rsidRDefault="005A3A56" w:rsidP="00175CAB">
            <w:pPr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Г.А.Товстоногов и БДТ им. М.Горького.  Ю.П.Любимов и Театр драмы и комедии на Таганке.                                                                   Обзор творчества выдающихся режиссеров</w:t>
            </w:r>
            <w:r w:rsidRPr="006411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41115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641115">
              <w:rPr>
                <w:rFonts w:ascii="Times New Roman" w:hAnsi="Times New Roman"/>
                <w:sz w:val="24"/>
                <w:szCs w:val="24"/>
              </w:rPr>
              <w:t xml:space="preserve"> вв</w:t>
            </w:r>
            <w:r w:rsidRPr="0064111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5A3A56" w:rsidRPr="00641115" w:rsidRDefault="005A3A56" w:rsidP="00175CAB">
            <w:pPr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Обзор основных направлений драматургии второй половины</w:t>
            </w:r>
            <w:r w:rsidRPr="006411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41115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641115">
              <w:rPr>
                <w:rFonts w:ascii="Times New Roman" w:hAnsi="Times New Roman"/>
                <w:sz w:val="24"/>
                <w:szCs w:val="24"/>
              </w:rPr>
              <w:t xml:space="preserve"> вв. </w:t>
            </w:r>
          </w:p>
          <w:p w:rsidR="005A3A56" w:rsidRPr="00641115" w:rsidRDefault="005A3A56" w:rsidP="00175CAB">
            <w:pPr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Основные представления</w:t>
            </w:r>
            <w:r w:rsidRPr="006411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41115">
              <w:rPr>
                <w:rFonts w:ascii="Times New Roman" w:hAnsi="Times New Roman"/>
                <w:sz w:val="24"/>
                <w:szCs w:val="24"/>
              </w:rPr>
              <w:t>о</w:t>
            </w:r>
            <w:r w:rsidRPr="006411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41115">
              <w:rPr>
                <w:rFonts w:ascii="Times New Roman" w:hAnsi="Times New Roman"/>
                <w:sz w:val="24"/>
                <w:szCs w:val="24"/>
              </w:rPr>
              <w:t xml:space="preserve">творчестве </w:t>
            </w:r>
            <w:r w:rsidRPr="006411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выдающихся актеров. </w:t>
            </w:r>
          </w:p>
          <w:p w:rsidR="005A3A56" w:rsidRPr="00641115" w:rsidRDefault="005A3A56" w:rsidP="00175C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Музыкальный театр. Б.А.Покровский и  Московский камерный музыкальный театр: «Геликон-опера», Московская «Новая опера».  В.А.Гергиев</w:t>
            </w:r>
            <w:r w:rsidRPr="0064111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41115">
              <w:rPr>
                <w:rFonts w:ascii="Times New Roman" w:hAnsi="Times New Roman"/>
                <w:sz w:val="24"/>
                <w:szCs w:val="24"/>
              </w:rPr>
              <w:t>и Мариинский театр.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5A3A56" w:rsidRPr="00641115" w:rsidTr="00175CAB">
        <w:trPr>
          <w:trHeight w:val="27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1115">
              <w:rPr>
                <w:rFonts w:ascii="Times New Roman" w:hAnsi="Times New Roman"/>
                <w:b/>
                <w:sz w:val="24"/>
                <w:szCs w:val="24"/>
              </w:rPr>
              <w:t>Новейший период в развитии русского театра как часть мирового театрального процесса.</w:t>
            </w:r>
          </w:p>
          <w:p w:rsidR="005A3A56" w:rsidRPr="00641115" w:rsidRDefault="005A3A56" w:rsidP="00175CAB">
            <w:pPr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 xml:space="preserve">Театр в условиях отсутствия цензуры. Развитие антрепризного театра,  жанра мюзикла, театральный андеграунд. Интенсивность международного театрального обмена.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A3A56" w:rsidRPr="00641115" w:rsidTr="00175CAB">
        <w:trPr>
          <w:trHeight w:val="76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6" w:rsidRPr="00641115" w:rsidRDefault="005A3A56" w:rsidP="00175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111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:rsidR="005A3A56" w:rsidRPr="00641115" w:rsidRDefault="005A3A56" w:rsidP="00175CAB">
            <w:pPr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Консультации – 2 часа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6" w:rsidRPr="00641115" w:rsidRDefault="005A3A56" w:rsidP="00175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1115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</w:tr>
    </w:tbl>
    <w:p w:rsidR="005A3A56" w:rsidRPr="00641115" w:rsidRDefault="005A3A56" w:rsidP="005A3A56">
      <w:pPr>
        <w:rPr>
          <w:rFonts w:ascii="Times New Roman" w:hAnsi="Times New Roman"/>
          <w:b/>
          <w:sz w:val="24"/>
          <w:szCs w:val="24"/>
        </w:rPr>
      </w:pPr>
    </w:p>
    <w:p w:rsidR="005A3A56" w:rsidRPr="00641115" w:rsidRDefault="005A3A56" w:rsidP="005A3A56">
      <w:pPr>
        <w:pStyle w:val="11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 xml:space="preserve">Учебно-тематический план на дополнительный год </w:t>
      </w:r>
    </w:p>
    <w:p w:rsidR="005A3A56" w:rsidRPr="00641115" w:rsidRDefault="005A3A56" w:rsidP="005A3A56">
      <w:pPr>
        <w:pStyle w:val="11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>9 (6) класс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5246"/>
        <w:gridCol w:w="851"/>
        <w:gridCol w:w="1134"/>
        <w:gridCol w:w="992"/>
        <w:gridCol w:w="814"/>
      </w:tblGrid>
      <w:tr w:rsidR="005A3A56" w:rsidRPr="00641115" w:rsidTr="00175CAB">
        <w:trPr>
          <w:trHeight w:val="278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 xml:space="preserve">Наименование раздела, темы </w:t>
            </w: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3A56" w:rsidRPr="00641115" w:rsidRDefault="005A3A56" w:rsidP="00175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Общий объем времени (в часах)</w:t>
            </w:r>
          </w:p>
        </w:tc>
      </w:tr>
      <w:tr w:rsidR="005A3A56" w:rsidRPr="00641115" w:rsidTr="00175CAB">
        <w:trPr>
          <w:cantSplit/>
          <w:trHeight w:val="2487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56" w:rsidRPr="00641115" w:rsidRDefault="005A3A56" w:rsidP="0017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56" w:rsidRPr="00641115" w:rsidRDefault="005A3A56" w:rsidP="0017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56" w:rsidRPr="00641115" w:rsidRDefault="005A3A56" w:rsidP="0017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3A56" w:rsidRPr="00641115" w:rsidRDefault="005A3A56" w:rsidP="00175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3A56" w:rsidRPr="00641115" w:rsidRDefault="005A3A56" w:rsidP="00175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3A56" w:rsidRPr="00641115" w:rsidRDefault="005A3A56" w:rsidP="00175CA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Аудиторные занятия</w:t>
            </w:r>
          </w:p>
        </w:tc>
      </w:tr>
      <w:tr w:rsidR="005A3A56" w:rsidRPr="00641115" w:rsidTr="00175CAB">
        <w:trPr>
          <w:trHeight w:val="277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A56" w:rsidRPr="00641115" w:rsidRDefault="005A3A56" w:rsidP="0017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lastRenderedPageBreak/>
              <w:t>1 полугодие</w:t>
            </w:r>
          </w:p>
          <w:p w:rsidR="005A3A56" w:rsidRPr="00641115" w:rsidRDefault="005A3A56" w:rsidP="00175C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История зарубежного театра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color w:val="92D05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color w:val="92D05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color w:val="92D050"/>
                <w:sz w:val="24"/>
                <w:szCs w:val="24"/>
              </w:rPr>
            </w:pPr>
          </w:p>
        </w:tc>
      </w:tr>
      <w:tr w:rsidR="005A3A56" w:rsidRPr="00641115" w:rsidTr="00175CAB">
        <w:trPr>
          <w:trHeight w:val="277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56" w:rsidRPr="00641115" w:rsidRDefault="005A3A56" w:rsidP="0017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 xml:space="preserve">Франция. Театральный авангард первой половины XX  века. От Антуана Арто до создателей «Картеля». </w:t>
            </w:r>
            <w:proofErr w:type="gramStart"/>
            <w:r w:rsidRPr="00641115">
              <w:rPr>
                <w:rFonts w:ascii="Times New Roman" w:hAnsi="Times New Roman"/>
                <w:sz w:val="24"/>
                <w:szCs w:val="24"/>
              </w:rPr>
              <w:t>Французская</w:t>
            </w:r>
            <w:proofErr w:type="gramEnd"/>
            <w:r w:rsidRPr="00641115">
              <w:rPr>
                <w:rFonts w:ascii="Times New Roman" w:hAnsi="Times New Roman"/>
                <w:sz w:val="24"/>
                <w:szCs w:val="24"/>
              </w:rPr>
              <w:t xml:space="preserve"> драматургии 30–40-х годов XX 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3A56" w:rsidRPr="00641115" w:rsidTr="00175CAB">
        <w:trPr>
          <w:trHeight w:val="277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56" w:rsidRPr="00641115" w:rsidRDefault="005A3A56" w:rsidP="0017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 xml:space="preserve">Германия. Экспрессионизм.                                                                                        Теория эпического театра Бертольта Брехта. «Трехгрошовая опера», «Мамаша Кураж и ее дети», «Добрый человек из Сезуана». Агитационный театр.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3A56" w:rsidRPr="00641115" w:rsidTr="00175CAB">
        <w:trPr>
          <w:trHeight w:val="277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56" w:rsidRPr="00641115" w:rsidRDefault="005A3A56" w:rsidP="0017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Театр Испании и Италии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3A56" w:rsidRPr="00641115" w:rsidTr="00175CAB">
        <w:trPr>
          <w:trHeight w:val="277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56" w:rsidRPr="00641115" w:rsidRDefault="005A3A56" w:rsidP="0017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Театр США. Драматургия. Основные направления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3A56" w:rsidRPr="00641115" w:rsidTr="00175CAB">
        <w:trPr>
          <w:trHeight w:val="277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56" w:rsidRPr="00641115" w:rsidRDefault="005A3A56" w:rsidP="0017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 xml:space="preserve">Питер Брук  «Махабхарата», «Гамлет» «Счастливые дни». Книга П.Брука «Пустое </w:t>
            </w:r>
            <w:r w:rsidRPr="00641115">
              <w:rPr>
                <w:rFonts w:ascii="Times New Roman" w:hAnsi="Times New Roman"/>
                <w:sz w:val="24"/>
                <w:szCs w:val="24"/>
              </w:rPr>
              <w:lastRenderedPageBreak/>
              <w:t>пространство».                     Джорджо Стрелер. Создание «Пикколо театро ди Милано». Спектакль  «Слуга двух господ».                                                                             Книга Стрелера «Театр для людей».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3A56" w:rsidRPr="00641115" w:rsidTr="00175CAB">
        <w:trPr>
          <w:trHeight w:val="277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56" w:rsidRPr="00641115" w:rsidRDefault="005A3A56" w:rsidP="0017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 xml:space="preserve">Ежи Гротовский. Вроцлавский театр-лаборатория. Ариана Мнушкина  Театр «Дю Солей».                                                               </w:t>
            </w:r>
            <w:proofErr w:type="gramStart"/>
            <w:r w:rsidRPr="00641115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6411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41115">
              <w:rPr>
                <w:rFonts w:ascii="Times New Roman" w:hAnsi="Times New Roman"/>
                <w:sz w:val="24"/>
                <w:szCs w:val="24"/>
              </w:rPr>
              <w:t>Роберт</w:t>
            </w:r>
            <w:proofErr w:type="gramEnd"/>
            <w:r w:rsidRPr="00641115">
              <w:rPr>
                <w:rFonts w:ascii="Times New Roman" w:hAnsi="Times New Roman"/>
                <w:sz w:val="24"/>
                <w:szCs w:val="24"/>
              </w:rPr>
              <w:t xml:space="preserve"> Уилсона до Тадеши Судзуки.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3A56" w:rsidRPr="00641115" w:rsidTr="00175CAB">
        <w:trPr>
          <w:trHeight w:val="277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56" w:rsidRPr="00641115" w:rsidRDefault="005A3A56" w:rsidP="0017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Обзор основных тенденций современного театрального искусства. От Кристиана Люпы ло Эймунтаса Някрошюса.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A3A56" w:rsidRPr="00641115" w:rsidTr="00175CAB">
        <w:trPr>
          <w:trHeight w:val="277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56" w:rsidRPr="00641115" w:rsidRDefault="005A3A56" w:rsidP="0017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2 полугодие</w:t>
            </w:r>
          </w:p>
          <w:p w:rsidR="005A3A56" w:rsidRPr="00641115" w:rsidRDefault="005A3A56" w:rsidP="00175CAB">
            <w:pPr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 xml:space="preserve">Русский театр второй половины </w:t>
            </w:r>
            <w:r w:rsidRPr="00641115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64111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641115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641115">
              <w:rPr>
                <w:rFonts w:ascii="Times New Roman" w:hAnsi="Times New Roman"/>
                <w:sz w:val="24"/>
                <w:szCs w:val="24"/>
              </w:rPr>
              <w:t xml:space="preserve"> вв.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color w:val="92D05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color w:val="92D05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color w:val="92D050"/>
                <w:sz w:val="24"/>
                <w:szCs w:val="24"/>
              </w:rPr>
            </w:pPr>
          </w:p>
        </w:tc>
      </w:tr>
      <w:tr w:rsidR="005A3A56" w:rsidRPr="00641115" w:rsidTr="00175CAB">
        <w:trPr>
          <w:trHeight w:val="277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56" w:rsidRPr="00641115" w:rsidRDefault="005A3A56" w:rsidP="0017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 xml:space="preserve">Творчество выдающихся деятелей  русского театра XX века.                            Создание театра «Современник». Возникновение Театра на Таганке. БДТ имени А.М. Горького. Спектакли. Актеры театра.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A3A56" w:rsidRPr="00641115" w:rsidTr="00175CAB">
        <w:trPr>
          <w:trHeight w:val="277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56" w:rsidRPr="00641115" w:rsidRDefault="005A3A56" w:rsidP="0017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 xml:space="preserve">Режиссура А.Эфроса, В.Плучека, А.Гончарова, М.Захарова, Г.Волчек, Б.Равенских, Л.Хейфеца, А.Васильева, П.Фоменко, Л.Додина. Основные спектакли.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A3A56" w:rsidRPr="00641115" w:rsidTr="00175CAB">
        <w:trPr>
          <w:trHeight w:val="277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56" w:rsidRPr="00641115" w:rsidRDefault="005A3A56" w:rsidP="0017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 xml:space="preserve">Драматургия второй половины </w:t>
            </w:r>
            <w:r w:rsidRPr="00641115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641115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A3A56" w:rsidRPr="00641115" w:rsidTr="00175CAB">
        <w:trPr>
          <w:trHeight w:val="277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56" w:rsidRPr="00641115" w:rsidRDefault="005A3A56" w:rsidP="0017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 xml:space="preserve">Актерское искусство второй половины </w:t>
            </w:r>
            <w:r w:rsidRPr="00641115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641115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A3A56" w:rsidRPr="00641115" w:rsidTr="00175CAB">
        <w:trPr>
          <w:trHeight w:val="277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56" w:rsidRPr="00641115" w:rsidRDefault="005A3A56" w:rsidP="0017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Основные направления развития музыкального театра  второй половины XX   века – начала XX</w:t>
            </w:r>
            <w:r w:rsidRPr="0064111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41115">
              <w:rPr>
                <w:rFonts w:ascii="Times New Roman" w:hAnsi="Times New Roman"/>
                <w:sz w:val="24"/>
                <w:szCs w:val="24"/>
              </w:rPr>
              <w:t xml:space="preserve">   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3A56" w:rsidRPr="00641115" w:rsidTr="00175CAB">
        <w:trPr>
          <w:trHeight w:val="277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56" w:rsidRPr="00641115" w:rsidRDefault="005A3A56" w:rsidP="0017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 xml:space="preserve">Подготовка к экзамену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A3A56" w:rsidRPr="00641115" w:rsidTr="00175CAB">
        <w:trPr>
          <w:trHeight w:val="274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56" w:rsidRPr="00641115" w:rsidRDefault="005A3A56" w:rsidP="0017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6" w:rsidRPr="00641115" w:rsidRDefault="005A3A56" w:rsidP="00175C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A56" w:rsidRPr="00641115" w:rsidTr="00175CAB">
        <w:trPr>
          <w:trHeight w:val="860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A56" w:rsidRPr="00641115" w:rsidRDefault="005A3A56" w:rsidP="00175C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  <w:p w:rsidR="005A3A56" w:rsidRPr="00641115" w:rsidRDefault="005A3A56" w:rsidP="00175CAB">
            <w:pPr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Консультации – 2 часа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56" w:rsidRPr="00641115" w:rsidRDefault="005A3A56" w:rsidP="00175C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111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5A3A56" w:rsidRDefault="005A3A56" w:rsidP="005A3A56">
      <w:pPr>
        <w:pStyle w:val="1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3A56" w:rsidRDefault="005A3A56" w:rsidP="005A3A56">
      <w:pPr>
        <w:pStyle w:val="1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3A56" w:rsidRDefault="005A3A56" w:rsidP="005A3A56">
      <w:pPr>
        <w:pStyle w:val="1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3A56" w:rsidRDefault="005A3A56" w:rsidP="005A3A56">
      <w:pPr>
        <w:pStyle w:val="1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3A56" w:rsidRDefault="005A3A56" w:rsidP="005A3A56">
      <w:pPr>
        <w:pStyle w:val="1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3A56" w:rsidRDefault="005A3A56" w:rsidP="005A3A56">
      <w:pPr>
        <w:pStyle w:val="1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3A56" w:rsidRPr="00641115" w:rsidRDefault="005A3A56" w:rsidP="005A3A56">
      <w:pPr>
        <w:pStyle w:val="1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A3A56" w:rsidRPr="00641115" w:rsidRDefault="005A3A56" w:rsidP="005A3A56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</w:t>
      </w:r>
    </w:p>
    <w:p w:rsidR="005A3A56" w:rsidRPr="00641115" w:rsidRDefault="005A3A56" w:rsidP="005A3A5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>1. Введение</w:t>
      </w:r>
    </w:p>
    <w:p w:rsidR="005A3A56" w:rsidRPr="00641115" w:rsidRDefault="005A3A56" w:rsidP="005A3A5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>1.1.</w:t>
      </w:r>
      <w:r w:rsidRPr="00641115">
        <w:rPr>
          <w:rFonts w:ascii="Times New Roman" w:hAnsi="Times New Roman"/>
          <w:sz w:val="24"/>
          <w:szCs w:val="24"/>
        </w:rPr>
        <w:t xml:space="preserve"> Театр как одно из древнейших искусств. Народные истоки театра. Игровая природа театрального действия. Виды и основные жанры театрального искусства. Театр как искусство синтетическое и коллективное. Театр как форма художественного отражения жизни.</w:t>
      </w:r>
    </w:p>
    <w:p w:rsidR="005A3A56" w:rsidRPr="00641115" w:rsidRDefault="005A3A56" w:rsidP="005A3A56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 xml:space="preserve">Часть </w:t>
      </w:r>
      <w:r w:rsidRPr="0064111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41115">
        <w:rPr>
          <w:rFonts w:ascii="Times New Roman" w:hAnsi="Times New Roman"/>
          <w:b/>
          <w:sz w:val="24"/>
          <w:szCs w:val="24"/>
        </w:rPr>
        <w:t>. История зарубежного театра</w:t>
      </w:r>
    </w:p>
    <w:p w:rsidR="005A3A56" w:rsidRPr="00641115" w:rsidRDefault="005A3A56" w:rsidP="005A3A5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>Тема 2. Античный театр.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 xml:space="preserve">2.1. </w:t>
      </w:r>
      <w:r w:rsidRPr="00641115">
        <w:rPr>
          <w:rFonts w:ascii="Times New Roman" w:hAnsi="Times New Roman"/>
          <w:sz w:val="24"/>
          <w:szCs w:val="24"/>
        </w:rPr>
        <w:t>Общая характеристика античной эпохи. Возникновение театрального искусства, дионисийские обряды. Древнегреческая мифология и ее роль в развитии драматургии, использование сюжетов мифологии античными драматургами. Организация театральных представлений в Греции. Архитектура древнегреческого театра. Значение актера, хора, зрителя.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>2.2</w:t>
      </w:r>
      <w:r w:rsidRPr="00641115">
        <w:rPr>
          <w:rFonts w:ascii="Times New Roman" w:hAnsi="Times New Roman"/>
          <w:sz w:val="24"/>
          <w:szCs w:val="24"/>
        </w:rPr>
        <w:t>. Античная трагедия: Эсхил, Софокл, Еврипид.                                                   Эсхил – основопол</w:t>
      </w:r>
      <w:r>
        <w:rPr>
          <w:rFonts w:ascii="Times New Roman" w:hAnsi="Times New Roman"/>
          <w:sz w:val="24"/>
          <w:szCs w:val="24"/>
        </w:rPr>
        <w:t xml:space="preserve">ожник </w:t>
      </w:r>
      <w:r w:rsidRPr="00641115">
        <w:rPr>
          <w:rFonts w:ascii="Times New Roman" w:hAnsi="Times New Roman"/>
          <w:sz w:val="24"/>
          <w:szCs w:val="24"/>
        </w:rPr>
        <w:t>греческой трагедии. Формирование жанра трагедии в драматургии Эсхила, драматизация и переосмысление мифологических сюжетов, введение второго актера, увеличение диалогов и усиление драматического действия.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sz w:val="24"/>
          <w:szCs w:val="24"/>
        </w:rPr>
        <w:t>Развитие искусства трагедии. Театральные реформы Софокла: введение третьего актера, расписных декораций, увеличение до 15 числа хоревтов. Дальнейшая драматизация действия.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>2.3</w:t>
      </w:r>
      <w:r w:rsidRPr="00641115">
        <w:rPr>
          <w:rFonts w:ascii="Times New Roman" w:hAnsi="Times New Roman"/>
          <w:sz w:val="24"/>
          <w:szCs w:val="24"/>
        </w:rPr>
        <w:t>. Трагедии Еврипида –  проникновение в мир душевных переживаний, внесение в драматургию бытовых элементов, усложнение интриги.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 xml:space="preserve"> Античная комедия Аристофана </w:t>
      </w:r>
      <w:proofErr w:type="gramStart"/>
      <w:r>
        <w:rPr>
          <w:rFonts w:ascii="Times New Roman" w:hAnsi="Times New Roman"/>
          <w:sz w:val="24"/>
          <w:szCs w:val="24"/>
        </w:rPr>
        <w:t>–</w:t>
      </w:r>
      <w:r w:rsidRPr="00641115">
        <w:rPr>
          <w:rFonts w:ascii="Times New Roman" w:hAnsi="Times New Roman"/>
          <w:sz w:val="24"/>
          <w:szCs w:val="24"/>
        </w:rPr>
        <w:t>и</w:t>
      </w:r>
      <w:proofErr w:type="gramEnd"/>
      <w:r w:rsidRPr="00641115">
        <w:rPr>
          <w:rFonts w:ascii="Times New Roman" w:hAnsi="Times New Roman"/>
          <w:sz w:val="24"/>
          <w:szCs w:val="24"/>
        </w:rPr>
        <w:t>зобретательность  в построении комедийных конфликтов, смешение реальности и фантастики, необычные и остроумные положения в  развитии действия, приемы шаржа  в характеристике действующих лиц.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>2.5.</w:t>
      </w:r>
      <w:r w:rsidRPr="00641115">
        <w:rPr>
          <w:rFonts w:ascii="Times New Roman" w:hAnsi="Times New Roman"/>
          <w:sz w:val="24"/>
          <w:szCs w:val="24"/>
        </w:rPr>
        <w:t xml:space="preserve"> Театр в Древнем Риме. Дальнейшее развитие жанра комедии в драматургии Плавта и Теренция. Особенности театральной архитектуры.                           Значение античной культуры для развития новоевропейского театра. Постановки античной драматургии в современном театре.</w:t>
      </w:r>
    </w:p>
    <w:p w:rsidR="005A3A56" w:rsidRPr="00641115" w:rsidRDefault="005A3A56" w:rsidP="005A3A5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>Тема 3. Театр Средневековья.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 xml:space="preserve">3.3. </w:t>
      </w:r>
      <w:r w:rsidRPr="00641115">
        <w:rPr>
          <w:rFonts w:ascii="Times New Roman" w:hAnsi="Times New Roman"/>
          <w:sz w:val="24"/>
          <w:szCs w:val="24"/>
        </w:rPr>
        <w:t>Общая характеристика средневековой культуры. Жанры средневекового театра: литургическая драма, миракль, мистерия, моралите, фарс.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>3.4</w:t>
      </w:r>
      <w:r w:rsidRPr="00641115">
        <w:rPr>
          <w:rFonts w:ascii="Times New Roman" w:hAnsi="Times New Roman"/>
          <w:sz w:val="24"/>
          <w:szCs w:val="24"/>
        </w:rPr>
        <w:t>. Особенности театральной зрелищности. Роль бродячих актеров.    Сценический стиль фарса. Выдвижение индивидуального исполнителя, разработка мимики и жеста, буффонада. Роль музыкального элемента в средневековом театре.</w:t>
      </w:r>
    </w:p>
    <w:p w:rsidR="005A3A56" w:rsidRPr="00641115" w:rsidRDefault="005A3A56" w:rsidP="005A3A5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lastRenderedPageBreak/>
        <w:t xml:space="preserve">Тема 4. Театр эпохи Возрождения и </w:t>
      </w:r>
      <w:r w:rsidRPr="00641115">
        <w:rPr>
          <w:rFonts w:ascii="Times New Roman" w:hAnsi="Times New Roman"/>
          <w:b/>
          <w:sz w:val="24"/>
          <w:szCs w:val="24"/>
          <w:lang w:val="en-US"/>
        </w:rPr>
        <w:t>XVII</w:t>
      </w:r>
      <w:r w:rsidRPr="00641115">
        <w:rPr>
          <w:rFonts w:ascii="Times New Roman" w:hAnsi="Times New Roman"/>
          <w:b/>
          <w:sz w:val="24"/>
          <w:szCs w:val="24"/>
        </w:rPr>
        <w:t xml:space="preserve"> века.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 xml:space="preserve">4.1. </w:t>
      </w:r>
      <w:r>
        <w:rPr>
          <w:rFonts w:ascii="Times New Roman" w:hAnsi="Times New Roman"/>
          <w:sz w:val="24"/>
          <w:szCs w:val="24"/>
        </w:rPr>
        <w:t xml:space="preserve">Общая характеристика </w:t>
      </w:r>
      <w:r w:rsidRPr="00641115">
        <w:rPr>
          <w:rFonts w:ascii="Times New Roman" w:hAnsi="Times New Roman"/>
          <w:sz w:val="24"/>
          <w:szCs w:val="24"/>
        </w:rPr>
        <w:t>культуры эпохи Возрождения.</w:t>
      </w:r>
    </w:p>
    <w:p w:rsidR="005A3A56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 xml:space="preserve">4.2. </w:t>
      </w:r>
      <w:r>
        <w:rPr>
          <w:rFonts w:ascii="Times New Roman" w:hAnsi="Times New Roman"/>
          <w:sz w:val="24"/>
          <w:szCs w:val="24"/>
        </w:rPr>
        <w:t xml:space="preserve">Италия. Два направления </w:t>
      </w:r>
      <w:r w:rsidRPr="00641115">
        <w:rPr>
          <w:rFonts w:ascii="Times New Roman" w:hAnsi="Times New Roman"/>
          <w:sz w:val="24"/>
          <w:szCs w:val="24"/>
        </w:rPr>
        <w:t>в и</w:t>
      </w:r>
      <w:r>
        <w:rPr>
          <w:rFonts w:ascii="Times New Roman" w:hAnsi="Times New Roman"/>
          <w:sz w:val="24"/>
          <w:szCs w:val="24"/>
        </w:rPr>
        <w:t xml:space="preserve">тальянской театральной </w:t>
      </w:r>
      <w:r w:rsidRPr="00641115">
        <w:rPr>
          <w:rFonts w:ascii="Times New Roman" w:hAnsi="Times New Roman"/>
          <w:sz w:val="24"/>
          <w:szCs w:val="24"/>
        </w:rPr>
        <w:t>культуре:</w:t>
      </w:r>
      <w:r w:rsidRPr="00641115">
        <w:rPr>
          <w:rFonts w:ascii="Times New Roman" w:hAnsi="Times New Roman"/>
          <w:b/>
          <w:sz w:val="24"/>
          <w:szCs w:val="24"/>
        </w:rPr>
        <w:t xml:space="preserve"> </w:t>
      </w:r>
      <w:r w:rsidRPr="00641115">
        <w:rPr>
          <w:rFonts w:ascii="Times New Roman" w:hAnsi="Times New Roman"/>
          <w:sz w:val="24"/>
          <w:szCs w:val="24"/>
        </w:rPr>
        <w:t xml:space="preserve">  учено-гуманистический театр и комедия дель арте.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sz w:val="24"/>
          <w:szCs w:val="24"/>
        </w:rPr>
        <w:t>Итальянский учено-гуманистический театр: создание нового типа драматургии, ставшего исходным для всего последующего развития европейской драмы - в формах комедии, трагедии и пасторали.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>4.3.</w:t>
      </w:r>
      <w:r w:rsidRPr="00641115">
        <w:rPr>
          <w:rFonts w:ascii="Times New Roman" w:hAnsi="Times New Roman"/>
          <w:sz w:val="24"/>
          <w:szCs w:val="24"/>
        </w:rPr>
        <w:t xml:space="preserve"> Возникновение оперы («драмы в музыке») в конце </w:t>
      </w:r>
      <w:r w:rsidRPr="00641115">
        <w:rPr>
          <w:rFonts w:ascii="Times New Roman" w:hAnsi="Times New Roman"/>
          <w:sz w:val="24"/>
          <w:szCs w:val="24"/>
          <w:lang w:val="en-US"/>
        </w:rPr>
        <w:t>XVI</w:t>
      </w:r>
      <w:r w:rsidRPr="00641115">
        <w:rPr>
          <w:rFonts w:ascii="Times New Roman" w:hAnsi="Times New Roman"/>
          <w:sz w:val="24"/>
          <w:szCs w:val="24"/>
        </w:rPr>
        <w:t xml:space="preserve"> века, подготовленное культурой итальянского Возрождения, драматургией и музыкальными интермедиями гуманистического театра. Расцвет итальянской оперы в </w:t>
      </w:r>
      <w:r w:rsidRPr="00641115">
        <w:rPr>
          <w:rFonts w:ascii="Times New Roman" w:hAnsi="Times New Roman"/>
          <w:sz w:val="24"/>
          <w:szCs w:val="24"/>
          <w:lang w:val="en-US"/>
        </w:rPr>
        <w:t>XVII</w:t>
      </w:r>
      <w:r w:rsidRPr="00641115">
        <w:rPr>
          <w:rFonts w:ascii="Times New Roman" w:hAnsi="Times New Roman"/>
          <w:sz w:val="24"/>
          <w:szCs w:val="24"/>
        </w:rPr>
        <w:t xml:space="preserve"> веке, ее распространение в Европе и влияние на театр других стран. Развитие театральной архитектуры и декорационно-постановочного искусства, связанное с представлением опер. Распространение итальянской сценической техники и ярусного театра во всех странах Европы.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>4.4.</w:t>
      </w:r>
      <w:r>
        <w:rPr>
          <w:rFonts w:ascii="Times New Roman" w:hAnsi="Times New Roman"/>
          <w:sz w:val="24"/>
          <w:szCs w:val="24"/>
        </w:rPr>
        <w:t xml:space="preserve"> Возникновение </w:t>
      </w:r>
      <w:r w:rsidRPr="00641115">
        <w:rPr>
          <w:rFonts w:ascii="Times New Roman" w:hAnsi="Times New Roman"/>
          <w:sz w:val="24"/>
          <w:szCs w:val="24"/>
        </w:rPr>
        <w:t xml:space="preserve">в середине </w:t>
      </w:r>
      <w:r w:rsidRPr="00641115">
        <w:rPr>
          <w:rFonts w:ascii="Times New Roman" w:hAnsi="Times New Roman"/>
          <w:sz w:val="24"/>
          <w:szCs w:val="24"/>
          <w:lang w:val="en-US"/>
        </w:rPr>
        <w:t>XVI</w:t>
      </w:r>
      <w:r w:rsidRPr="00641115">
        <w:rPr>
          <w:rFonts w:ascii="Times New Roman" w:hAnsi="Times New Roman"/>
          <w:sz w:val="24"/>
          <w:szCs w:val="24"/>
        </w:rPr>
        <w:t xml:space="preserve"> века комедии дель арте. Ее специфика, происхождение, тематика. Основные компоненты комедии дель арте: маски, импровизация, буффонада, диалекты. Влияния комедии дель арте на европейский театр.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>4.5.</w:t>
      </w:r>
      <w:r w:rsidRPr="00641115">
        <w:rPr>
          <w:rFonts w:ascii="Times New Roman" w:hAnsi="Times New Roman"/>
          <w:sz w:val="24"/>
          <w:szCs w:val="24"/>
        </w:rPr>
        <w:t xml:space="preserve"> Испания. «Золотой век» испанского искусства. Мигель Сервантес - величайшей представитель испанской культуры, </w:t>
      </w:r>
      <w:r>
        <w:rPr>
          <w:rFonts w:ascii="Times New Roman" w:hAnsi="Times New Roman"/>
          <w:sz w:val="24"/>
          <w:szCs w:val="24"/>
        </w:rPr>
        <w:t xml:space="preserve">писатель и драматург. </w:t>
      </w:r>
      <w:r w:rsidRPr="00641115">
        <w:rPr>
          <w:rFonts w:ascii="Times New Roman" w:hAnsi="Times New Roman"/>
          <w:sz w:val="24"/>
          <w:szCs w:val="24"/>
        </w:rPr>
        <w:t>Лопе де Вега, Тирсо де Молина, К</w:t>
      </w:r>
      <w:r>
        <w:rPr>
          <w:rFonts w:ascii="Times New Roman" w:hAnsi="Times New Roman"/>
          <w:sz w:val="24"/>
          <w:szCs w:val="24"/>
        </w:rPr>
        <w:t xml:space="preserve">альдерон. Стилевые особенности </w:t>
      </w:r>
      <w:r w:rsidRPr="00641115">
        <w:rPr>
          <w:rFonts w:ascii="Times New Roman" w:hAnsi="Times New Roman"/>
          <w:sz w:val="24"/>
          <w:szCs w:val="24"/>
        </w:rPr>
        <w:t>комедий «плаща и шпаги».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>4.6</w:t>
      </w:r>
      <w:r w:rsidRPr="00641115">
        <w:rPr>
          <w:rFonts w:ascii="Times New Roman" w:hAnsi="Times New Roman"/>
          <w:sz w:val="24"/>
          <w:szCs w:val="24"/>
        </w:rPr>
        <w:t>. Англия. Становление профессионального театра и драматургии. Вильям Шекспир – величайший английский драматург, автор исторических хроник, трагедий и комедий. Значение Шекспира в истории мирового театра. Актерское искусство английского театра. Театр «Глобус».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 xml:space="preserve">4.7. </w:t>
      </w:r>
      <w:r w:rsidRPr="00641115">
        <w:rPr>
          <w:rFonts w:ascii="Times New Roman" w:hAnsi="Times New Roman"/>
          <w:sz w:val="24"/>
          <w:szCs w:val="24"/>
        </w:rPr>
        <w:t xml:space="preserve">Франция. Классицизм – ведущее направление искусства </w:t>
      </w:r>
      <w:r w:rsidRPr="00641115">
        <w:rPr>
          <w:rFonts w:ascii="Times New Roman" w:hAnsi="Times New Roman"/>
          <w:sz w:val="24"/>
          <w:szCs w:val="24"/>
          <w:lang w:val="en-US"/>
        </w:rPr>
        <w:t>XVII</w:t>
      </w:r>
      <w:r w:rsidRPr="00641115">
        <w:rPr>
          <w:rFonts w:ascii="Times New Roman" w:hAnsi="Times New Roman"/>
          <w:sz w:val="24"/>
          <w:szCs w:val="24"/>
        </w:rPr>
        <w:t xml:space="preserve"> в. Основные законы классицизма. Классическая трагедия: Пьер Корнель, Жан Расин. 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>4.8.</w:t>
      </w:r>
      <w:r w:rsidRPr="00641115">
        <w:rPr>
          <w:rFonts w:ascii="Times New Roman" w:hAnsi="Times New Roman"/>
          <w:sz w:val="24"/>
          <w:szCs w:val="24"/>
        </w:rPr>
        <w:t xml:space="preserve"> Жан-Батист Мольер. Высокая комедия Мольера. Основание в Париже театра «Комеди Франсез».</w:t>
      </w:r>
    </w:p>
    <w:p w:rsidR="005A3A56" w:rsidRPr="00641115" w:rsidRDefault="005A3A56" w:rsidP="005A3A5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 xml:space="preserve">Тема 5. Театр </w:t>
      </w:r>
      <w:r w:rsidRPr="00641115">
        <w:rPr>
          <w:rFonts w:ascii="Times New Roman" w:hAnsi="Times New Roman"/>
          <w:b/>
          <w:sz w:val="24"/>
          <w:szCs w:val="24"/>
          <w:lang w:val="en-US"/>
        </w:rPr>
        <w:t>XVIII</w:t>
      </w:r>
      <w:r w:rsidRPr="00641115">
        <w:rPr>
          <w:rFonts w:ascii="Times New Roman" w:hAnsi="Times New Roman"/>
          <w:b/>
          <w:sz w:val="24"/>
          <w:szCs w:val="24"/>
        </w:rPr>
        <w:t xml:space="preserve"> в.   </w:t>
      </w:r>
    </w:p>
    <w:p w:rsidR="005A3A56" w:rsidRPr="00641115" w:rsidRDefault="005A3A56" w:rsidP="005A3A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ab/>
        <w:t xml:space="preserve">  5.1. </w:t>
      </w:r>
      <w:r w:rsidRPr="00641115">
        <w:rPr>
          <w:rFonts w:ascii="Times New Roman" w:hAnsi="Times New Roman"/>
          <w:sz w:val="24"/>
          <w:szCs w:val="24"/>
        </w:rPr>
        <w:t xml:space="preserve">Общая характеристика эпохи Просвещения. Особенности эстетики. Создание национальных театров.  </w:t>
      </w:r>
    </w:p>
    <w:p w:rsidR="005A3A56" w:rsidRPr="00641115" w:rsidRDefault="005A3A56" w:rsidP="005A3A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sz w:val="24"/>
          <w:szCs w:val="24"/>
        </w:rPr>
        <w:tab/>
        <w:t xml:space="preserve">  </w:t>
      </w:r>
      <w:r w:rsidRPr="00641115">
        <w:rPr>
          <w:rFonts w:ascii="Times New Roman" w:hAnsi="Times New Roman"/>
          <w:b/>
          <w:sz w:val="24"/>
          <w:szCs w:val="24"/>
        </w:rPr>
        <w:t>5.2</w:t>
      </w:r>
      <w:r w:rsidRPr="00641115">
        <w:rPr>
          <w:rFonts w:ascii="Times New Roman" w:hAnsi="Times New Roman"/>
          <w:sz w:val="24"/>
          <w:szCs w:val="24"/>
        </w:rPr>
        <w:t>. Англия. Особенности английского просвещения. Английская комедия середины</w:t>
      </w:r>
      <w:r w:rsidRPr="00641115">
        <w:rPr>
          <w:rFonts w:ascii="Times New Roman" w:hAnsi="Times New Roman"/>
          <w:b/>
          <w:sz w:val="24"/>
          <w:szCs w:val="24"/>
        </w:rPr>
        <w:t xml:space="preserve"> </w:t>
      </w:r>
      <w:r w:rsidRPr="00641115">
        <w:rPr>
          <w:rFonts w:ascii="Times New Roman" w:hAnsi="Times New Roman"/>
          <w:sz w:val="24"/>
          <w:szCs w:val="24"/>
          <w:lang w:val="en-US"/>
        </w:rPr>
        <w:t>XVIII</w:t>
      </w:r>
      <w:r w:rsidRPr="00641115">
        <w:rPr>
          <w:rFonts w:ascii="Times New Roman" w:hAnsi="Times New Roman"/>
          <w:sz w:val="24"/>
          <w:szCs w:val="24"/>
        </w:rPr>
        <w:t xml:space="preserve"> века.</w:t>
      </w:r>
      <w:r w:rsidRPr="00641115">
        <w:rPr>
          <w:rFonts w:ascii="Times New Roman" w:hAnsi="Times New Roman"/>
          <w:b/>
          <w:sz w:val="24"/>
          <w:szCs w:val="24"/>
        </w:rPr>
        <w:t xml:space="preserve"> </w:t>
      </w:r>
      <w:r w:rsidRPr="00641115">
        <w:rPr>
          <w:rFonts w:ascii="Times New Roman" w:hAnsi="Times New Roman"/>
          <w:sz w:val="24"/>
          <w:szCs w:val="24"/>
        </w:rPr>
        <w:t xml:space="preserve">Шеридан.   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>5.3</w:t>
      </w:r>
      <w:r w:rsidRPr="00641115">
        <w:rPr>
          <w:rFonts w:ascii="Times New Roman" w:hAnsi="Times New Roman"/>
          <w:sz w:val="24"/>
          <w:szCs w:val="24"/>
        </w:rPr>
        <w:t xml:space="preserve">. Выдающийся актер Дэвид Гаррик как реформатор английской сцены. Работа над индивидуализацией образа, создание актерского ансамбля, новый метод репетиционной </w:t>
      </w:r>
      <w:r w:rsidRPr="00641115">
        <w:rPr>
          <w:rFonts w:ascii="Times New Roman" w:hAnsi="Times New Roman"/>
          <w:sz w:val="24"/>
          <w:szCs w:val="24"/>
        </w:rPr>
        <w:lastRenderedPageBreak/>
        <w:t>работы. Реконструкция сцены, декораций и костюмов. Влияние на дальнейшее развитие актерского искусства и режиссуры в Западной Европе.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>5.4</w:t>
      </w:r>
      <w:r w:rsidRPr="00641115">
        <w:rPr>
          <w:rFonts w:ascii="Times New Roman" w:hAnsi="Times New Roman"/>
          <w:sz w:val="24"/>
          <w:szCs w:val="24"/>
        </w:rPr>
        <w:t>. Создание английской национальной оперы. Генри Перселл.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>5.5</w:t>
      </w:r>
      <w:r w:rsidRPr="00641115">
        <w:rPr>
          <w:rFonts w:ascii="Times New Roman" w:hAnsi="Times New Roman"/>
          <w:sz w:val="24"/>
          <w:szCs w:val="24"/>
        </w:rPr>
        <w:t>. Франция. Ведущая роль французского Просвещения в интеллектуальной жизни Европы. Вольтер.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>5.6</w:t>
      </w:r>
      <w:r w:rsidRPr="00641115">
        <w:rPr>
          <w:rFonts w:ascii="Times New Roman" w:hAnsi="Times New Roman"/>
          <w:sz w:val="24"/>
          <w:szCs w:val="24"/>
        </w:rPr>
        <w:t>. Эволюция французской комедии. Бомарше. Новый сценический герой – человек третьего сословия.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>5.7</w:t>
      </w:r>
      <w:r w:rsidRPr="00641115">
        <w:rPr>
          <w:rFonts w:ascii="Times New Roman" w:hAnsi="Times New Roman"/>
          <w:sz w:val="24"/>
          <w:szCs w:val="24"/>
        </w:rPr>
        <w:t>. Теория актерского мастерства и драматургии: Дени Дидро и его «Парадокс об ак</w:t>
      </w:r>
      <w:r>
        <w:rPr>
          <w:rFonts w:ascii="Times New Roman" w:hAnsi="Times New Roman"/>
          <w:sz w:val="24"/>
          <w:szCs w:val="24"/>
        </w:rPr>
        <w:t xml:space="preserve">тере». Реформы Лекена в театре </w:t>
      </w:r>
      <w:r w:rsidRPr="00641115">
        <w:rPr>
          <w:rFonts w:ascii="Times New Roman" w:hAnsi="Times New Roman"/>
          <w:sz w:val="24"/>
          <w:szCs w:val="24"/>
        </w:rPr>
        <w:t>«Комеди Франсез».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>5.8</w:t>
      </w:r>
      <w:r w:rsidRPr="00641115">
        <w:rPr>
          <w:rFonts w:ascii="Times New Roman" w:hAnsi="Times New Roman"/>
          <w:sz w:val="24"/>
          <w:szCs w:val="24"/>
        </w:rPr>
        <w:t>. Италия. Влияние  идей  Просвещения  на создание национальной драматургии. Освоение сценического наследия комедии дель арте в творчестве Карло Гоцци.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>5.9</w:t>
      </w:r>
      <w:r>
        <w:rPr>
          <w:rFonts w:ascii="Times New Roman" w:hAnsi="Times New Roman"/>
          <w:sz w:val="24"/>
          <w:szCs w:val="24"/>
        </w:rPr>
        <w:t xml:space="preserve">. Театральные </w:t>
      </w:r>
      <w:r w:rsidRPr="00641115">
        <w:rPr>
          <w:rFonts w:ascii="Times New Roman" w:hAnsi="Times New Roman"/>
          <w:sz w:val="24"/>
          <w:szCs w:val="24"/>
        </w:rPr>
        <w:t xml:space="preserve">реформы Карло Гольдони. 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>5.10.</w:t>
      </w:r>
      <w:r w:rsidRPr="00641115">
        <w:rPr>
          <w:rFonts w:ascii="Times New Roman" w:hAnsi="Times New Roman"/>
          <w:sz w:val="24"/>
          <w:szCs w:val="24"/>
        </w:rPr>
        <w:t xml:space="preserve"> Немецкий театр. Начало создания национального театра. Движение «Буря и натиск». Драматургия Лессинга и Фридриха Шиллера. Философия трагед</w:t>
      </w:r>
      <w:proofErr w:type="gramStart"/>
      <w:r w:rsidRPr="00641115">
        <w:rPr>
          <w:rFonts w:ascii="Times New Roman" w:hAnsi="Times New Roman"/>
          <w:sz w:val="24"/>
          <w:szCs w:val="24"/>
        </w:rPr>
        <w:t>ии Ио</w:t>
      </w:r>
      <w:proofErr w:type="gramEnd"/>
      <w:r w:rsidRPr="00641115">
        <w:rPr>
          <w:rFonts w:ascii="Times New Roman" w:hAnsi="Times New Roman"/>
          <w:sz w:val="24"/>
          <w:szCs w:val="24"/>
        </w:rPr>
        <w:t>ганн Вольфганга Гете.</w:t>
      </w:r>
    </w:p>
    <w:p w:rsidR="005A3A56" w:rsidRPr="00641115" w:rsidRDefault="005A3A56" w:rsidP="005A3A5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 xml:space="preserve">Тема 6. Театр конца </w:t>
      </w:r>
      <w:r w:rsidRPr="00641115">
        <w:rPr>
          <w:rFonts w:ascii="Times New Roman" w:hAnsi="Times New Roman"/>
          <w:b/>
          <w:sz w:val="24"/>
          <w:szCs w:val="24"/>
          <w:lang w:val="en-US"/>
        </w:rPr>
        <w:t>XVIII</w:t>
      </w:r>
      <w:r w:rsidRPr="00641115">
        <w:rPr>
          <w:rFonts w:ascii="Times New Roman" w:hAnsi="Times New Roman"/>
          <w:b/>
          <w:sz w:val="24"/>
          <w:szCs w:val="24"/>
        </w:rPr>
        <w:t xml:space="preserve"> в. -  </w:t>
      </w:r>
      <w:r w:rsidRPr="00641115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641115">
        <w:rPr>
          <w:rFonts w:ascii="Times New Roman" w:hAnsi="Times New Roman"/>
          <w:b/>
          <w:sz w:val="24"/>
          <w:szCs w:val="24"/>
        </w:rPr>
        <w:t xml:space="preserve"> в.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 xml:space="preserve">6.1. </w:t>
      </w:r>
      <w:r w:rsidRPr="00641115">
        <w:rPr>
          <w:rFonts w:ascii="Times New Roman" w:hAnsi="Times New Roman"/>
          <w:sz w:val="24"/>
          <w:szCs w:val="24"/>
        </w:rPr>
        <w:t xml:space="preserve">Франция. Влияние Великой Французской революции на развитие литературы и искусства. Декрет о свободе театра. Возникновение новых жанров в драматургии (мелодрама, водевиль). Зарождение и становление романтизма.  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>6.2</w:t>
      </w:r>
      <w:r w:rsidRPr="00641115">
        <w:rPr>
          <w:rFonts w:ascii="Times New Roman" w:hAnsi="Times New Roman"/>
          <w:sz w:val="24"/>
          <w:szCs w:val="24"/>
        </w:rPr>
        <w:t>. Виктор Гюго – глава французского революционного романтизма.     Образ романтического героя-одиночки.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 xml:space="preserve">6.3. </w:t>
      </w:r>
      <w:r w:rsidRPr="00641115">
        <w:rPr>
          <w:rFonts w:ascii="Times New Roman" w:hAnsi="Times New Roman"/>
          <w:sz w:val="24"/>
          <w:szCs w:val="24"/>
        </w:rPr>
        <w:t xml:space="preserve">Зарождение критического реализма в первой половине </w:t>
      </w:r>
      <w:r w:rsidRPr="00641115">
        <w:rPr>
          <w:rFonts w:ascii="Times New Roman" w:hAnsi="Times New Roman"/>
          <w:sz w:val="24"/>
          <w:szCs w:val="24"/>
          <w:lang w:val="en-US"/>
        </w:rPr>
        <w:t>XIX</w:t>
      </w:r>
      <w:r w:rsidRPr="00641115">
        <w:rPr>
          <w:rFonts w:ascii="Times New Roman" w:hAnsi="Times New Roman"/>
          <w:sz w:val="24"/>
          <w:szCs w:val="24"/>
        </w:rPr>
        <w:t xml:space="preserve"> в. Основные черты нового направления.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>6.4</w:t>
      </w:r>
      <w:r w:rsidRPr="00641115">
        <w:rPr>
          <w:rFonts w:ascii="Times New Roman" w:hAnsi="Times New Roman"/>
          <w:sz w:val="24"/>
          <w:szCs w:val="24"/>
        </w:rPr>
        <w:t xml:space="preserve">. Актерское искусство Франции конца </w:t>
      </w:r>
      <w:r w:rsidRPr="00641115">
        <w:rPr>
          <w:rFonts w:ascii="Times New Roman" w:hAnsi="Times New Roman"/>
          <w:sz w:val="24"/>
          <w:szCs w:val="24"/>
          <w:lang w:val="en-US"/>
        </w:rPr>
        <w:t>XVIII</w:t>
      </w:r>
      <w:r w:rsidRPr="00641115">
        <w:rPr>
          <w:rFonts w:ascii="Times New Roman" w:hAnsi="Times New Roman"/>
          <w:sz w:val="24"/>
          <w:szCs w:val="24"/>
        </w:rPr>
        <w:t xml:space="preserve"> века: Тальма, Бокаж, Дорваль, Леметр, Рашель.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>6.5</w:t>
      </w:r>
      <w:r w:rsidRPr="00641115">
        <w:rPr>
          <w:rFonts w:ascii="Times New Roman" w:hAnsi="Times New Roman"/>
          <w:sz w:val="24"/>
          <w:szCs w:val="24"/>
        </w:rPr>
        <w:t xml:space="preserve">. Возникновение в середине </w:t>
      </w:r>
      <w:r w:rsidRPr="00641115">
        <w:rPr>
          <w:rFonts w:ascii="Times New Roman" w:hAnsi="Times New Roman"/>
          <w:sz w:val="24"/>
          <w:szCs w:val="24"/>
          <w:lang w:val="en-US"/>
        </w:rPr>
        <w:t>XIX</w:t>
      </w:r>
      <w:r w:rsidRPr="00641115">
        <w:rPr>
          <w:rFonts w:ascii="Times New Roman" w:hAnsi="Times New Roman"/>
          <w:sz w:val="24"/>
          <w:szCs w:val="24"/>
        </w:rPr>
        <w:t xml:space="preserve">  века и развитие жанра лирической оперы. Вершина французского оперного реализма -  творчество Жоржа Бизе. Возникновение и развитие французской классической оперетты. Общеевропейский успех оперетт Жака Оффенбаха.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>6.6.</w:t>
      </w:r>
      <w:r w:rsidRPr="00641115">
        <w:rPr>
          <w:rFonts w:ascii="Times New Roman" w:hAnsi="Times New Roman"/>
          <w:sz w:val="24"/>
          <w:szCs w:val="24"/>
        </w:rPr>
        <w:t xml:space="preserve"> Англия. Романтизм в Англии и его влияние на развитие романтического искусства в мире. Наиболее яркий представитель английского романтизма Джордж Гордон Байрон. Актер-романтик Эдмунд Кин.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>6.7</w:t>
      </w:r>
      <w:r w:rsidRPr="00641115">
        <w:rPr>
          <w:rFonts w:ascii="Times New Roman" w:hAnsi="Times New Roman"/>
          <w:sz w:val="24"/>
          <w:szCs w:val="24"/>
        </w:rPr>
        <w:t xml:space="preserve">. Италия. Особенности итальянского романтизма. Актеры-романтики Эрнесто Росси, Томмазо Сальвини.  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lastRenderedPageBreak/>
        <w:t>6.8</w:t>
      </w:r>
      <w:r w:rsidRPr="00641115">
        <w:rPr>
          <w:rFonts w:ascii="Times New Roman" w:hAnsi="Times New Roman"/>
          <w:sz w:val="24"/>
          <w:szCs w:val="24"/>
        </w:rPr>
        <w:t>.  Преобладание</w:t>
      </w:r>
      <w:r w:rsidRPr="00641115">
        <w:rPr>
          <w:rFonts w:ascii="Times New Roman" w:hAnsi="Times New Roman"/>
          <w:b/>
          <w:sz w:val="24"/>
          <w:szCs w:val="24"/>
        </w:rPr>
        <w:t xml:space="preserve"> </w:t>
      </w:r>
      <w:r w:rsidRPr="00641115">
        <w:rPr>
          <w:rFonts w:ascii="Times New Roman" w:hAnsi="Times New Roman"/>
          <w:sz w:val="24"/>
          <w:szCs w:val="24"/>
        </w:rPr>
        <w:t>в  XIX веке  в Италии оперных театров. Знаменитый оперный театр  «Ла Скала».</w:t>
      </w:r>
      <w:r w:rsidRPr="00641115">
        <w:rPr>
          <w:rFonts w:ascii="Times New Roman" w:hAnsi="Times New Roman"/>
          <w:b/>
          <w:sz w:val="24"/>
          <w:szCs w:val="24"/>
        </w:rPr>
        <w:t xml:space="preserve"> 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 xml:space="preserve">Второй год обучения                               </w:t>
      </w:r>
    </w:p>
    <w:p w:rsidR="005A3A56" w:rsidRPr="00641115" w:rsidRDefault="005A3A56" w:rsidP="005A3A5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 xml:space="preserve">Тема 7. Театр на рубеже </w:t>
      </w:r>
      <w:r w:rsidRPr="00641115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641115">
        <w:rPr>
          <w:rFonts w:ascii="Times New Roman" w:hAnsi="Times New Roman"/>
          <w:b/>
          <w:sz w:val="24"/>
          <w:szCs w:val="24"/>
        </w:rPr>
        <w:t xml:space="preserve"> – </w:t>
      </w:r>
      <w:r w:rsidRPr="00641115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641115">
        <w:rPr>
          <w:rFonts w:ascii="Times New Roman" w:hAnsi="Times New Roman"/>
          <w:b/>
          <w:sz w:val="24"/>
          <w:szCs w:val="24"/>
        </w:rPr>
        <w:t xml:space="preserve"> вв.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 xml:space="preserve">7.1.  </w:t>
      </w:r>
      <w:r w:rsidRPr="00641115">
        <w:rPr>
          <w:rFonts w:ascii="Times New Roman" w:hAnsi="Times New Roman"/>
          <w:sz w:val="24"/>
          <w:szCs w:val="24"/>
        </w:rPr>
        <w:t>Разнообразие творческих поисков театра</w:t>
      </w:r>
      <w:r w:rsidRPr="00641115">
        <w:rPr>
          <w:rFonts w:ascii="Times New Roman" w:hAnsi="Times New Roman"/>
          <w:b/>
          <w:sz w:val="24"/>
          <w:szCs w:val="24"/>
        </w:rPr>
        <w:t xml:space="preserve"> </w:t>
      </w:r>
      <w:r w:rsidRPr="00641115">
        <w:rPr>
          <w:rFonts w:ascii="Times New Roman" w:hAnsi="Times New Roman"/>
          <w:sz w:val="24"/>
          <w:szCs w:val="24"/>
        </w:rPr>
        <w:t xml:space="preserve">на рубеже </w:t>
      </w:r>
      <w:r w:rsidRPr="00641115">
        <w:rPr>
          <w:rFonts w:ascii="Times New Roman" w:hAnsi="Times New Roman"/>
          <w:sz w:val="24"/>
          <w:szCs w:val="24"/>
          <w:lang w:val="en-US"/>
        </w:rPr>
        <w:t>XIX</w:t>
      </w:r>
      <w:r w:rsidRPr="00641115">
        <w:rPr>
          <w:rFonts w:ascii="Times New Roman" w:hAnsi="Times New Roman"/>
          <w:sz w:val="24"/>
          <w:szCs w:val="24"/>
        </w:rPr>
        <w:t xml:space="preserve"> – </w:t>
      </w:r>
      <w:r w:rsidRPr="00641115">
        <w:rPr>
          <w:rFonts w:ascii="Times New Roman" w:hAnsi="Times New Roman"/>
          <w:sz w:val="24"/>
          <w:szCs w:val="24"/>
          <w:lang w:val="en-US"/>
        </w:rPr>
        <w:t>XX</w:t>
      </w:r>
      <w:r w:rsidRPr="00641115">
        <w:rPr>
          <w:rFonts w:ascii="Times New Roman" w:hAnsi="Times New Roman"/>
          <w:sz w:val="24"/>
          <w:szCs w:val="24"/>
        </w:rPr>
        <w:t xml:space="preserve"> вв.                         Франция. Реализм и натурализм в драматургии Эмиля Золя и Ромэна Роллана. Неоромантизм  Эдмонда Ростана.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>7.2.</w:t>
      </w:r>
      <w:r w:rsidRPr="00641115">
        <w:rPr>
          <w:rFonts w:ascii="Times New Roman" w:hAnsi="Times New Roman"/>
          <w:sz w:val="24"/>
          <w:szCs w:val="24"/>
        </w:rPr>
        <w:t xml:space="preserve"> Зарождение символизма – Морис Метерлинк. Театральные реформы режиссера Андре Антуана.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>7.3</w:t>
      </w:r>
      <w:r w:rsidRPr="00641115">
        <w:rPr>
          <w:rFonts w:ascii="Times New Roman" w:hAnsi="Times New Roman"/>
          <w:sz w:val="24"/>
          <w:szCs w:val="24"/>
        </w:rPr>
        <w:t>. Скандинавские страны. Генрик Ибсен – создатель национальной норвежской драматургии. Авгу</w:t>
      </w:r>
      <w:proofErr w:type="gramStart"/>
      <w:r w:rsidRPr="00641115">
        <w:rPr>
          <w:rFonts w:ascii="Times New Roman" w:hAnsi="Times New Roman"/>
          <w:sz w:val="24"/>
          <w:szCs w:val="24"/>
        </w:rPr>
        <w:t>ст Стр</w:t>
      </w:r>
      <w:proofErr w:type="gramEnd"/>
      <w:r w:rsidRPr="00641115">
        <w:rPr>
          <w:rFonts w:ascii="Times New Roman" w:hAnsi="Times New Roman"/>
          <w:sz w:val="24"/>
          <w:szCs w:val="24"/>
        </w:rPr>
        <w:t>индберг – выдающийся шведский драматург.  Влияние драматургии на развитие европейского театра</w:t>
      </w:r>
      <w:r w:rsidRPr="00641115">
        <w:rPr>
          <w:rFonts w:ascii="Times New Roman" w:hAnsi="Times New Roman"/>
          <w:b/>
          <w:sz w:val="24"/>
          <w:szCs w:val="24"/>
        </w:rPr>
        <w:t xml:space="preserve"> </w:t>
      </w:r>
      <w:r w:rsidRPr="00641115">
        <w:rPr>
          <w:rFonts w:ascii="Times New Roman" w:hAnsi="Times New Roman"/>
          <w:sz w:val="24"/>
          <w:szCs w:val="24"/>
          <w:lang w:val="en-US"/>
        </w:rPr>
        <w:t>XX</w:t>
      </w:r>
      <w:r w:rsidRPr="00641115">
        <w:rPr>
          <w:rFonts w:ascii="Times New Roman" w:hAnsi="Times New Roman"/>
          <w:sz w:val="24"/>
          <w:szCs w:val="24"/>
        </w:rPr>
        <w:t xml:space="preserve"> вв. 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 xml:space="preserve">7.4. </w:t>
      </w:r>
      <w:r w:rsidRPr="00641115">
        <w:rPr>
          <w:rFonts w:ascii="Times New Roman" w:hAnsi="Times New Roman"/>
          <w:sz w:val="24"/>
          <w:szCs w:val="24"/>
        </w:rPr>
        <w:t xml:space="preserve">Оперное искусство на рубеже </w:t>
      </w:r>
      <w:r w:rsidRPr="00641115">
        <w:rPr>
          <w:rFonts w:ascii="Times New Roman" w:hAnsi="Times New Roman"/>
          <w:sz w:val="24"/>
          <w:szCs w:val="24"/>
          <w:lang w:val="en-US"/>
        </w:rPr>
        <w:t>XIX</w:t>
      </w:r>
      <w:r w:rsidRPr="00641115">
        <w:rPr>
          <w:rFonts w:ascii="Times New Roman" w:hAnsi="Times New Roman"/>
          <w:sz w:val="24"/>
          <w:szCs w:val="24"/>
        </w:rPr>
        <w:t xml:space="preserve"> – </w:t>
      </w:r>
      <w:r w:rsidRPr="00641115">
        <w:rPr>
          <w:rFonts w:ascii="Times New Roman" w:hAnsi="Times New Roman"/>
          <w:sz w:val="24"/>
          <w:szCs w:val="24"/>
          <w:lang w:val="en-US"/>
        </w:rPr>
        <w:t>XX</w:t>
      </w:r>
      <w:r w:rsidRPr="00641115">
        <w:rPr>
          <w:rFonts w:ascii="Times New Roman" w:hAnsi="Times New Roman"/>
          <w:sz w:val="24"/>
          <w:szCs w:val="24"/>
        </w:rPr>
        <w:t xml:space="preserve"> вв.: Массне, Сен-Санс, Дебюсси, Равель. 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>7.5.</w:t>
      </w:r>
      <w:r w:rsidRPr="00641115">
        <w:rPr>
          <w:rFonts w:ascii="Times New Roman" w:hAnsi="Times New Roman"/>
          <w:sz w:val="24"/>
          <w:szCs w:val="24"/>
        </w:rPr>
        <w:t xml:space="preserve"> Германия. Герхарт Гауптман – крупнейший представитель немецкой драматургии конца </w:t>
      </w:r>
      <w:r w:rsidRPr="00641115">
        <w:rPr>
          <w:rFonts w:ascii="Times New Roman" w:hAnsi="Times New Roman"/>
          <w:sz w:val="24"/>
          <w:szCs w:val="24"/>
          <w:lang w:val="en-US"/>
        </w:rPr>
        <w:t>XIX</w:t>
      </w:r>
      <w:r w:rsidRPr="00641115">
        <w:rPr>
          <w:rFonts w:ascii="Times New Roman" w:hAnsi="Times New Roman"/>
          <w:sz w:val="24"/>
          <w:szCs w:val="24"/>
        </w:rPr>
        <w:t xml:space="preserve"> –  начала </w:t>
      </w:r>
      <w:r w:rsidRPr="00641115">
        <w:rPr>
          <w:rFonts w:ascii="Times New Roman" w:hAnsi="Times New Roman"/>
          <w:sz w:val="24"/>
          <w:szCs w:val="24"/>
          <w:lang w:val="en-US"/>
        </w:rPr>
        <w:t>XX</w:t>
      </w:r>
      <w:r w:rsidRPr="00641115">
        <w:rPr>
          <w:rFonts w:ascii="Times New Roman" w:hAnsi="Times New Roman"/>
          <w:sz w:val="24"/>
          <w:szCs w:val="24"/>
        </w:rPr>
        <w:t xml:space="preserve"> вв. Мейнингенский театр. Тщательная работа над спектаклем, проработка массовых сцен,  обращение к классике, внимание к оформлению спектакля.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>7.6</w:t>
      </w:r>
      <w:r w:rsidRPr="00641115">
        <w:rPr>
          <w:rFonts w:ascii="Times New Roman" w:hAnsi="Times New Roman"/>
          <w:sz w:val="24"/>
          <w:szCs w:val="24"/>
        </w:rPr>
        <w:t>. Развитие искусства режиссуры. Режиссеры Отто Брам и Макс Рейнхардт. Развитие Максом Рейнхардом основ психологического реализма в актерском искусстве, стремление к всестороннему раскрытию индивидуальности актера.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>7.7.</w:t>
      </w:r>
      <w:r>
        <w:rPr>
          <w:rFonts w:ascii="Times New Roman" w:hAnsi="Times New Roman"/>
          <w:sz w:val="24"/>
          <w:szCs w:val="24"/>
        </w:rPr>
        <w:t xml:space="preserve"> Оперные театры Германии </w:t>
      </w:r>
      <w:r w:rsidRPr="00641115">
        <w:rPr>
          <w:rFonts w:ascii="Times New Roman" w:hAnsi="Times New Roman"/>
          <w:sz w:val="24"/>
          <w:szCs w:val="24"/>
        </w:rPr>
        <w:t xml:space="preserve">в конце </w:t>
      </w:r>
      <w:r w:rsidRPr="00641115">
        <w:rPr>
          <w:rFonts w:ascii="Times New Roman" w:hAnsi="Times New Roman"/>
          <w:sz w:val="24"/>
          <w:szCs w:val="24"/>
          <w:lang w:val="en-US"/>
        </w:rPr>
        <w:t>XIX</w:t>
      </w:r>
      <w:r w:rsidRPr="00641115">
        <w:rPr>
          <w:rFonts w:ascii="Times New Roman" w:hAnsi="Times New Roman"/>
          <w:sz w:val="24"/>
          <w:szCs w:val="24"/>
        </w:rPr>
        <w:t xml:space="preserve"> – начале </w:t>
      </w:r>
      <w:r w:rsidRPr="00641115">
        <w:rPr>
          <w:rFonts w:ascii="Times New Roman" w:hAnsi="Times New Roman"/>
          <w:sz w:val="24"/>
          <w:szCs w:val="24"/>
          <w:lang w:val="en-US"/>
        </w:rPr>
        <w:t>XX</w:t>
      </w:r>
      <w:r w:rsidRPr="00641115">
        <w:rPr>
          <w:rFonts w:ascii="Times New Roman" w:hAnsi="Times New Roman"/>
          <w:sz w:val="24"/>
          <w:szCs w:val="24"/>
        </w:rPr>
        <w:t xml:space="preserve"> вв. Открытие Байретского театра, созданного по замыслу Рихарда Вагнера и предназначенного для постановок его оперных произведений. Проведение в Байрете с 1882 года ежегодных вагнеровских оперных фестивалей. 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>7.8</w:t>
      </w:r>
      <w:r w:rsidRPr="00641115">
        <w:rPr>
          <w:rFonts w:ascii="Times New Roman" w:hAnsi="Times New Roman"/>
          <w:sz w:val="24"/>
          <w:szCs w:val="24"/>
        </w:rPr>
        <w:t>.  Англия. Выдающиеся драматурги данного</w:t>
      </w:r>
      <w:r>
        <w:rPr>
          <w:rFonts w:ascii="Times New Roman" w:hAnsi="Times New Roman"/>
          <w:sz w:val="24"/>
          <w:szCs w:val="24"/>
        </w:rPr>
        <w:t xml:space="preserve"> периода: </w:t>
      </w:r>
      <w:r w:rsidRPr="00641115">
        <w:rPr>
          <w:rFonts w:ascii="Times New Roman" w:hAnsi="Times New Roman"/>
          <w:sz w:val="24"/>
          <w:szCs w:val="24"/>
        </w:rPr>
        <w:t>Бернард Шоу,  Оскар Уайльд. Эдвард Гордон Крэг – актер, режиссер, теоретик театра.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 xml:space="preserve">7.9. </w:t>
      </w:r>
      <w:r w:rsidRPr="00641115">
        <w:rPr>
          <w:rFonts w:ascii="Times New Roman" w:hAnsi="Times New Roman"/>
          <w:sz w:val="24"/>
          <w:szCs w:val="24"/>
        </w:rPr>
        <w:t xml:space="preserve">Постановочные открытия Крэга и их значение для развития европейской сценографии </w:t>
      </w:r>
      <w:r w:rsidRPr="00641115">
        <w:rPr>
          <w:rFonts w:ascii="Times New Roman" w:hAnsi="Times New Roman"/>
          <w:sz w:val="24"/>
          <w:szCs w:val="24"/>
          <w:lang w:val="en-US"/>
        </w:rPr>
        <w:t>XX</w:t>
      </w:r>
      <w:r w:rsidRPr="00641115">
        <w:rPr>
          <w:rFonts w:ascii="Times New Roman" w:hAnsi="Times New Roman"/>
          <w:sz w:val="24"/>
          <w:szCs w:val="24"/>
        </w:rPr>
        <w:t xml:space="preserve"> века.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>7.10.</w:t>
      </w:r>
      <w:r w:rsidRPr="00641115">
        <w:rPr>
          <w:rFonts w:ascii="Times New Roman" w:hAnsi="Times New Roman"/>
          <w:sz w:val="24"/>
          <w:szCs w:val="24"/>
        </w:rPr>
        <w:t xml:space="preserve"> Италия. Становление психологического реализма. Элеонора Дузе – великая итальянская трагическая актриса.  </w:t>
      </w:r>
    </w:p>
    <w:p w:rsidR="005A3A56" w:rsidRPr="00641115" w:rsidRDefault="005A3A56" w:rsidP="005A3A5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 xml:space="preserve">Тема 8. Зарубежный театр </w:t>
      </w:r>
      <w:r w:rsidRPr="00641115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641115">
        <w:rPr>
          <w:rFonts w:ascii="Times New Roman" w:hAnsi="Times New Roman"/>
          <w:b/>
          <w:sz w:val="24"/>
          <w:szCs w:val="24"/>
        </w:rPr>
        <w:t xml:space="preserve"> в. 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 xml:space="preserve">8.1.  </w:t>
      </w:r>
      <w:r w:rsidRPr="00641115">
        <w:rPr>
          <w:rFonts w:ascii="Times New Roman" w:hAnsi="Times New Roman"/>
          <w:sz w:val="24"/>
          <w:szCs w:val="24"/>
        </w:rPr>
        <w:t>Разнообразие направлений, форм и стилей.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>8.2</w:t>
      </w:r>
      <w:r w:rsidRPr="00641115">
        <w:rPr>
          <w:rFonts w:ascii="Times New Roman" w:hAnsi="Times New Roman"/>
          <w:sz w:val="24"/>
          <w:szCs w:val="24"/>
        </w:rPr>
        <w:t>. Англия. Основные черты драматургии Бернарда Шоу, Джона Бойтона Пристли, Джона Осборна, Гарольда Пинтера.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lastRenderedPageBreak/>
        <w:t>8.3</w:t>
      </w:r>
      <w:r w:rsidRPr="00641115">
        <w:rPr>
          <w:rFonts w:ascii="Times New Roman" w:hAnsi="Times New Roman"/>
          <w:sz w:val="24"/>
          <w:szCs w:val="24"/>
        </w:rPr>
        <w:t>. Деятельность театра «Олд Вик» как хранителя английских классических традиций. Выдающиеся английские актеры – Джон Гилгуд, Лоренс Оливье, Пол Сколфид, Майкл Рейдгрейв, Вивьен</w:t>
      </w:r>
      <w:proofErr w:type="gramStart"/>
      <w:r w:rsidRPr="00641115">
        <w:rPr>
          <w:rFonts w:ascii="Times New Roman" w:hAnsi="Times New Roman"/>
          <w:sz w:val="24"/>
          <w:szCs w:val="24"/>
        </w:rPr>
        <w:t xml:space="preserve"> Л</w:t>
      </w:r>
      <w:proofErr w:type="gramEnd"/>
      <w:r w:rsidRPr="00641115">
        <w:rPr>
          <w:rFonts w:ascii="Times New Roman" w:hAnsi="Times New Roman"/>
          <w:sz w:val="24"/>
          <w:szCs w:val="24"/>
        </w:rPr>
        <w:t>и.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>8.4.</w:t>
      </w:r>
      <w:r w:rsidRPr="00641115">
        <w:rPr>
          <w:rFonts w:ascii="Times New Roman" w:hAnsi="Times New Roman"/>
          <w:sz w:val="24"/>
          <w:szCs w:val="24"/>
        </w:rPr>
        <w:t xml:space="preserve"> Королевский Шекспировский театр в Стратфорде-на-Эйвоне. Организация в театре ежегодных шекспировских фестивалей. Разнообразие художественных приемов в постановках театра. 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>8.5</w:t>
      </w:r>
      <w:r w:rsidRPr="00641115">
        <w:rPr>
          <w:rFonts w:ascii="Times New Roman" w:hAnsi="Times New Roman"/>
          <w:sz w:val="24"/>
          <w:szCs w:val="24"/>
        </w:rPr>
        <w:t>. Режиссерские эксперименты Питера Брука.</w:t>
      </w:r>
      <w:r w:rsidRPr="00641115">
        <w:rPr>
          <w:rFonts w:ascii="Times New Roman" w:hAnsi="Times New Roman"/>
          <w:b/>
          <w:sz w:val="24"/>
          <w:szCs w:val="24"/>
        </w:rPr>
        <w:t xml:space="preserve"> 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 xml:space="preserve">8.6. </w:t>
      </w:r>
      <w:r w:rsidRPr="00641115">
        <w:rPr>
          <w:rFonts w:ascii="Times New Roman" w:hAnsi="Times New Roman"/>
          <w:sz w:val="24"/>
          <w:szCs w:val="24"/>
        </w:rPr>
        <w:t>Франция. Основные черты драматургии Жана Кокто, Поля Клоделя,  Жана Ануя, Поля Сартра, Эжена Ионеско, Самуэля Беккета.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>8.7</w:t>
      </w:r>
      <w:r w:rsidRPr="00641115">
        <w:rPr>
          <w:rFonts w:ascii="Times New Roman" w:hAnsi="Times New Roman"/>
          <w:sz w:val="24"/>
          <w:szCs w:val="24"/>
        </w:rPr>
        <w:t>. Академический  театр «Комеди Франсэз». Парижский оперный театр «Гранд-Опера». Бульварные театры. Движение авангардистских театров. Творчество  Антуана Арто, Луи Жуве,  Жана Луи Барро, Жана Вилара, Жерара Филипа, Марии Казарес, Марселя Марсо.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>8.8</w:t>
      </w:r>
      <w:r w:rsidRPr="00641115">
        <w:rPr>
          <w:rFonts w:ascii="Times New Roman" w:hAnsi="Times New Roman"/>
          <w:sz w:val="24"/>
          <w:szCs w:val="24"/>
        </w:rPr>
        <w:t>. Создание Авиньонского фестиваля.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 xml:space="preserve">8.9. </w:t>
      </w:r>
      <w:r w:rsidRPr="00641115">
        <w:rPr>
          <w:rFonts w:ascii="Times New Roman" w:hAnsi="Times New Roman"/>
          <w:sz w:val="24"/>
          <w:szCs w:val="24"/>
        </w:rPr>
        <w:t>Германия. Эпический театр Бертольта Брехта.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>8.10</w:t>
      </w:r>
      <w:r w:rsidRPr="00641115">
        <w:rPr>
          <w:rFonts w:ascii="Times New Roman" w:hAnsi="Times New Roman"/>
          <w:sz w:val="24"/>
          <w:szCs w:val="24"/>
        </w:rPr>
        <w:t>. Италия. Драматургия Луиджо Пиранделло, Эдуардо де Филиппо.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>8.11</w:t>
      </w:r>
      <w:r w:rsidRPr="00641115">
        <w:rPr>
          <w:rFonts w:ascii="Times New Roman" w:hAnsi="Times New Roman"/>
          <w:sz w:val="24"/>
          <w:szCs w:val="24"/>
        </w:rPr>
        <w:t>. Творческая деятельность Джорджо Стрелера. Создание миланского театра «Пиколло Театро».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>8.12</w:t>
      </w:r>
      <w:r w:rsidRPr="00641115">
        <w:rPr>
          <w:rFonts w:ascii="Times New Roman" w:hAnsi="Times New Roman"/>
          <w:sz w:val="24"/>
          <w:szCs w:val="24"/>
        </w:rPr>
        <w:t>. США. Драматургия Теннеси Уильямса, Юджина</w:t>
      </w:r>
      <w:proofErr w:type="gramStart"/>
      <w:r w:rsidRPr="00641115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641115">
        <w:rPr>
          <w:rFonts w:ascii="Times New Roman" w:hAnsi="Times New Roman"/>
          <w:sz w:val="24"/>
          <w:szCs w:val="24"/>
        </w:rPr>
        <w:t>’Нила, Артура Миллера, Эдварда Олби.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>8.13</w:t>
      </w:r>
      <w:r w:rsidRPr="00641115">
        <w:rPr>
          <w:rFonts w:ascii="Times New Roman" w:hAnsi="Times New Roman"/>
          <w:sz w:val="24"/>
          <w:szCs w:val="24"/>
        </w:rPr>
        <w:t xml:space="preserve">. Развитие жанра мюзикла. </w:t>
      </w:r>
    </w:p>
    <w:p w:rsidR="005A3A56" w:rsidRPr="00641115" w:rsidRDefault="005A3A56" w:rsidP="005A3A5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 xml:space="preserve">Тема 9 . Современный зарубежный театр: 90-е годы </w:t>
      </w:r>
      <w:r w:rsidRPr="00641115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641115">
        <w:rPr>
          <w:rFonts w:ascii="Times New Roman" w:hAnsi="Times New Roman"/>
          <w:b/>
          <w:sz w:val="24"/>
          <w:szCs w:val="24"/>
        </w:rPr>
        <w:t xml:space="preserve"> века – начало </w:t>
      </w:r>
      <w:r w:rsidRPr="00641115">
        <w:rPr>
          <w:rFonts w:ascii="Times New Roman" w:hAnsi="Times New Roman"/>
          <w:b/>
          <w:sz w:val="24"/>
          <w:szCs w:val="24"/>
          <w:lang w:val="en-US"/>
        </w:rPr>
        <w:t>XXI</w:t>
      </w:r>
      <w:r w:rsidRPr="00641115">
        <w:rPr>
          <w:rFonts w:ascii="Times New Roman" w:hAnsi="Times New Roman"/>
          <w:b/>
          <w:sz w:val="24"/>
          <w:szCs w:val="24"/>
        </w:rPr>
        <w:t xml:space="preserve"> века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>9.1</w:t>
      </w:r>
      <w:r w:rsidRPr="00641115">
        <w:rPr>
          <w:rFonts w:ascii="Times New Roman" w:hAnsi="Times New Roman"/>
          <w:sz w:val="24"/>
          <w:szCs w:val="24"/>
        </w:rPr>
        <w:t>. Современная зарубежная драматургия: Эрик-Эмманюэль Шмитт, Мартин Макдонах и др.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>9.2.</w:t>
      </w:r>
      <w:r w:rsidRPr="00641115">
        <w:rPr>
          <w:rFonts w:ascii="Times New Roman" w:hAnsi="Times New Roman"/>
          <w:sz w:val="24"/>
          <w:szCs w:val="24"/>
        </w:rPr>
        <w:t xml:space="preserve">  Драматургия Тома Стоппарда.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 xml:space="preserve">9.3. </w:t>
      </w:r>
      <w:r w:rsidRPr="00641115">
        <w:rPr>
          <w:rFonts w:ascii="Times New Roman" w:hAnsi="Times New Roman"/>
          <w:sz w:val="24"/>
          <w:szCs w:val="24"/>
        </w:rPr>
        <w:t>Театральные поиски  Ежи Гротовского, Арианы Мнушкиной.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>9.4</w:t>
      </w:r>
      <w:r w:rsidRPr="00641115">
        <w:rPr>
          <w:rFonts w:ascii="Times New Roman" w:hAnsi="Times New Roman"/>
          <w:sz w:val="24"/>
          <w:szCs w:val="24"/>
        </w:rPr>
        <w:t>. Твор</w:t>
      </w:r>
      <w:r>
        <w:rPr>
          <w:rFonts w:ascii="Times New Roman" w:hAnsi="Times New Roman"/>
          <w:sz w:val="24"/>
          <w:szCs w:val="24"/>
        </w:rPr>
        <w:t xml:space="preserve">чество Роберта Уилсона, Франка </w:t>
      </w:r>
      <w:r w:rsidRPr="00641115">
        <w:rPr>
          <w:rFonts w:ascii="Times New Roman" w:hAnsi="Times New Roman"/>
          <w:sz w:val="24"/>
          <w:szCs w:val="24"/>
        </w:rPr>
        <w:t>Касторфа, Кристофера  Марталера, Михаэля Тальхаймера и др.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>9.5</w:t>
      </w:r>
      <w:r w:rsidRPr="00641115">
        <w:rPr>
          <w:rFonts w:ascii="Times New Roman" w:hAnsi="Times New Roman"/>
          <w:sz w:val="24"/>
          <w:szCs w:val="24"/>
        </w:rPr>
        <w:t xml:space="preserve">. Режиссура Тадеши Сузуки, Кристиана Люпы, Томаса Остермайера и </w:t>
      </w:r>
      <w:proofErr w:type="gramStart"/>
      <w:r w:rsidRPr="00641115">
        <w:rPr>
          <w:rFonts w:ascii="Times New Roman" w:hAnsi="Times New Roman"/>
          <w:sz w:val="24"/>
          <w:szCs w:val="24"/>
        </w:rPr>
        <w:t>др</w:t>
      </w:r>
      <w:proofErr w:type="gramEnd"/>
      <w:r w:rsidRPr="00641115">
        <w:rPr>
          <w:rFonts w:ascii="Times New Roman" w:hAnsi="Times New Roman"/>
          <w:sz w:val="24"/>
          <w:szCs w:val="24"/>
        </w:rPr>
        <w:t xml:space="preserve">     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>9.6</w:t>
      </w:r>
      <w:r w:rsidRPr="00641115">
        <w:rPr>
          <w:rFonts w:ascii="Times New Roman" w:hAnsi="Times New Roman"/>
          <w:sz w:val="24"/>
          <w:szCs w:val="24"/>
        </w:rPr>
        <w:t>. Многообразие театральных поиско</w:t>
      </w:r>
      <w:r>
        <w:rPr>
          <w:rFonts w:ascii="Times New Roman" w:hAnsi="Times New Roman"/>
          <w:sz w:val="24"/>
          <w:szCs w:val="24"/>
        </w:rPr>
        <w:t xml:space="preserve">в современных режиссеров. Театр </w:t>
      </w:r>
      <w:r w:rsidRPr="00641115">
        <w:rPr>
          <w:rFonts w:ascii="Times New Roman" w:hAnsi="Times New Roman"/>
          <w:sz w:val="24"/>
          <w:szCs w:val="24"/>
        </w:rPr>
        <w:t xml:space="preserve">танца  Пины Бауш. Театр Бартабаса «Зингаро». </w:t>
      </w:r>
    </w:p>
    <w:p w:rsidR="005A3A56" w:rsidRPr="00641115" w:rsidRDefault="005A3A56" w:rsidP="005A3A56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 xml:space="preserve">Часть </w:t>
      </w:r>
      <w:r w:rsidRPr="0064111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641115">
        <w:rPr>
          <w:rFonts w:ascii="Times New Roman" w:hAnsi="Times New Roman"/>
          <w:b/>
          <w:sz w:val="24"/>
          <w:szCs w:val="24"/>
        </w:rPr>
        <w:t>.</w:t>
      </w:r>
      <w:r w:rsidRPr="0064111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41115">
        <w:rPr>
          <w:rFonts w:ascii="Times New Roman" w:hAnsi="Times New Roman"/>
          <w:b/>
          <w:sz w:val="24"/>
          <w:szCs w:val="24"/>
        </w:rPr>
        <w:t>История русского театра</w:t>
      </w:r>
    </w:p>
    <w:p w:rsidR="005A3A56" w:rsidRPr="00641115" w:rsidRDefault="005A3A56" w:rsidP="005A3A5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 xml:space="preserve">Тема 10. Русский театр от истоков до начала </w:t>
      </w:r>
      <w:r w:rsidRPr="00641115">
        <w:rPr>
          <w:rFonts w:ascii="Times New Roman" w:hAnsi="Times New Roman"/>
          <w:b/>
          <w:sz w:val="24"/>
          <w:szCs w:val="24"/>
          <w:lang w:val="en-US"/>
        </w:rPr>
        <w:t>XVIII</w:t>
      </w:r>
      <w:r w:rsidRPr="00641115">
        <w:rPr>
          <w:rFonts w:ascii="Times New Roman" w:hAnsi="Times New Roman"/>
          <w:b/>
          <w:sz w:val="24"/>
          <w:szCs w:val="24"/>
        </w:rPr>
        <w:t xml:space="preserve"> в.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>10.1</w:t>
      </w:r>
      <w:r w:rsidRPr="00641115">
        <w:rPr>
          <w:rFonts w:ascii="Times New Roman" w:hAnsi="Times New Roman"/>
          <w:sz w:val="24"/>
          <w:szCs w:val="24"/>
        </w:rPr>
        <w:t>. Народные истоки русского театра. Древнерусские календарные и семейно-бытовые игры, хороводные песни, игрища, маскирование, ряжение, лицедейство.  Скоморошество. Кукольный скомороший театр начала</w:t>
      </w:r>
      <w:r w:rsidRPr="00641115">
        <w:rPr>
          <w:rFonts w:ascii="Times New Roman" w:hAnsi="Times New Roman"/>
          <w:b/>
          <w:sz w:val="24"/>
          <w:szCs w:val="24"/>
        </w:rPr>
        <w:t xml:space="preserve"> </w:t>
      </w:r>
      <w:r w:rsidRPr="00641115">
        <w:rPr>
          <w:rFonts w:ascii="Times New Roman" w:hAnsi="Times New Roman"/>
          <w:sz w:val="24"/>
          <w:szCs w:val="24"/>
          <w:lang w:val="en-US"/>
        </w:rPr>
        <w:t>XVIII</w:t>
      </w:r>
      <w:r w:rsidRPr="00641115">
        <w:rPr>
          <w:rFonts w:ascii="Times New Roman" w:hAnsi="Times New Roman"/>
          <w:sz w:val="24"/>
          <w:szCs w:val="24"/>
        </w:rPr>
        <w:t xml:space="preserve"> в.  Комедия о Петрушке.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sz w:val="24"/>
          <w:szCs w:val="24"/>
        </w:rPr>
        <w:lastRenderedPageBreak/>
        <w:t xml:space="preserve">Литургическая драма. Театры при Алексее Михайловиче: церковно-школьный, народный, придворный. 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>10.2</w:t>
      </w:r>
      <w:r w:rsidRPr="00641115">
        <w:rPr>
          <w:rFonts w:ascii="Times New Roman" w:hAnsi="Times New Roman"/>
          <w:sz w:val="24"/>
          <w:szCs w:val="24"/>
        </w:rPr>
        <w:t xml:space="preserve">. Политика «европеизации» при Петре </w:t>
      </w:r>
      <w:r w:rsidRPr="00641115">
        <w:rPr>
          <w:rFonts w:ascii="Times New Roman" w:hAnsi="Times New Roman"/>
          <w:sz w:val="24"/>
          <w:szCs w:val="24"/>
          <w:lang w:val="en-US"/>
        </w:rPr>
        <w:t>I</w:t>
      </w:r>
      <w:r w:rsidRPr="00641115">
        <w:rPr>
          <w:rFonts w:ascii="Times New Roman" w:hAnsi="Times New Roman"/>
          <w:sz w:val="24"/>
          <w:szCs w:val="24"/>
        </w:rPr>
        <w:t xml:space="preserve"> и ее влияние на развитие театра. Школьный театр в конце в</w:t>
      </w:r>
      <w:r w:rsidRPr="00641115">
        <w:rPr>
          <w:rFonts w:ascii="Times New Roman" w:hAnsi="Times New Roman"/>
          <w:b/>
          <w:sz w:val="24"/>
          <w:szCs w:val="24"/>
        </w:rPr>
        <w:t xml:space="preserve"> </w:t>
      </w:r>
      <w:r w:rsidRPr="00641115">
        <w:rPr>
          <w:rFonts w:ascii="Times New Roman" w:hAnsi="Times New Roman"/>
          <w:sz w:val="24"/>
          <w:szCs w:val="24"/>
          <w:lang w:val="en-US"/>
        </w:rPr>
        <w:t>XVII</w:t>
      </w:r>
      <w:r w:rsidRPr="00641115">
        <w:rPr>
          <w:rFonts w:ascii="Times New Roman" w:hAnsi="Times New Roman"/>
          <w:sz w:val="24"/>
          <w:szCs w:val="24"/>
        </w:rPr>
        <w:t xml:space="preserve"> в., деятельность Симеона Полоцкого как основоположника школьного театра. Создание в 1702 году государственного публичного театра в Москве. Немецкая труппа Кунста. </w:t>
      </w:r>
    </w:p>
    <w:p w:rsidR="005A3A56" w:rsidRPr="00641115" w:rsidRDefault="005A3A56" w:rsidP="005A3A5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 xml:space="preserve">Тема 11. Русский театр </w:t>
      </w:r>
      <w:r w:rsidRPr="00641115">
        <w:rPr>
          <w:rFonts w:ascii="Times New Roman" w:hAnsi="Times New Roman"/>
          <w:b/>
          <w:sz w:val="24"/>
          <w:szCs w:val="24"/>
          <w:lang w:val="en-US"/>
        </w:rPr>
        <w:t>XVIII</w:t>
      </w:r>
      <w:r w:rsidRPr="00641115">
        <w:rPr>
          <w:rFonts w:ascii="Times New Roman" w:hAnsi="Times New Roman"/>
          <w:b/>
          <w:sz w:val="24"/>
          <w:szCs w:val="24"/>
        </w:rPr>
        <w:t xml:space="preserve"> в.</w:t>
      </w:r>
    </w:p>
    <w:p w:rsidR="005A3A56" w:rsidRPr="00641115" w:rsidRDefault="005A3A56" w:rsidP="005A3A56">
      <w:pPr>
        <w:spacing w:after="0"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 xml:space="preserve">11.1. </w:t>
      </w:r>
      <w:r>
        <w:rPr>
          <w:rFonts w:ascii="Times New Roman" w:hAnsi="Times New Roman"/>
          <w:sz w:val="24"/>
          <w:szCs w:val="24"/>
        </w:rPr>
        <w:t xml:space="preserve">Театральная деятельность </w:t>
      </w:r>
      <w:r w:rsidRPr="00641115">
        <w:rPr>
          <w:rFonts w:ascii="Times New Roman" w:hAnsi="Times New Roman"/>
          <w:sz w:val="24"/>
          <w:szCs w:val="24"/>
        </w:rPr>
        <w:t xml:space="preserve">Федора Волкова и создание русского профессионального театра. Актерское искусство второй половины </w:t>
      </w:r>
      <w:r w:rsidRPr="00641115">
        <w:rPr>
          <w:rFonts w:ascii="Times New Roman" w:hAnsi="Times New Roman"/>
          <w:sz w:val="24"/>
          <w:szCs w:val="24"/>
          <w:lang w:val="en-US"/>
        </w:rPr>
        <w:t>XVIII</w:t>
      </w:r>
      <w:r w:rsidRPr="00641115">
        <w:rPr>
          <w:rFonts w:ascii="Times New Roman" w:hAnsi="Times New Roman"/>
          <w:sz w:val="24"/>
          <w:szCs w:val="24"/>
        </w:rPr>
        <w:t xml:space="preserve"> в.: Ф.Г.Волков, И.Дмитриевский, Я.Шумский, первые русские актрисы.</w:t>
      </w:r>
    </w:p>
    <w:p w:rsidR="005A3A56" w:rsidRPr="00641115" w:rsidRDefault="005A3A56" w:rsidP="005A3A56">
      <w:pPr>
        <w:spacing w:after="0"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>11.2</w:t>
      </w:r>
      <w:r w:rsidRPr="00641115">
        <w:rPr>
          <w:rFonts w:ascii="Times New Roman" w:hAnsi="Times New Roman"/>
          <w:sz w:val="24"/>
          <w:szCs w:val="24"/>
        </w:rPr>
        <w:t xml:space="preserve">. Первые русские драматурги. Драматургия русского классицизма: А.Сумароков, Я.Княжнин. Драматургия Д.И.Фонвизина: «Бригадир», «Недоросль».    </w:t>
      </w:r>
    </w:p>
    <w:p w:rsidR="005A3A56" w:rsidRPr="00641115" w:rsidRDefault="005A3A56" w:rsidP="005A3A5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 xml:space="preserve">Третий год обучения                                               </w:t>
      </w:r>
    </w:p>
    <w:p w:rsidR="005A3A56" w:rsidRPr="00641115" w:rsidRDefault="005A3A56" w:rsidP="005A3A5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 xml:space="preserve">Тема 12. Русский театр первой половины </w:t>
      </w:r>
      <w:r w:rsidRPr="00641115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641115">
        <w:rPr>
          <w:rFonts w:ascii="Times New Roman" w:hAnsi="Times New Roman"/>
          <w:b/>
          <w:sz w:val="24"/>
          <w:szCs w:val="24"/>
        </w:rPr>
        <w:t xml:space="preserve"> в.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 xml:space="preserve">12.1. </w:t>
      </w:r>
      <w:r w:rsidRPr="00641115">
        <w:rPr>
          <w:rFonts w:ascii="Times New Roman" w:hAnsi="Times New Roman"/>
          <w:sz w:val="24"/>
          <w:szCs w:val="24"/>
        </w:rPr>
        <w:t xml:space="preserve">Рост национального самосознания в начале </w:t>
      </w:r>
      <w:r w:rsidRPr="00641115">
        <w:rPr>
          <w:rFonts w:ascii="Times New Roman" w:hAnsi="Times New Roman"/>
          <w:sz w:val="24"/>
          <w:szCs w:val="24"/>
          <w:lang w:val="en-US"/>
        </w:rPr>
        <w:t>XIX</w:t>
      </w:r>
      <w:r w:rsidRPr="00641115">
        <w:rPr>
          <w:rFonts w:ascii="Times New Roman" w:hAnsi="Times New Roman"/>
          <w:sz w:val="24"/>
          <w:szCs w:val="24"/>
        </w:rPr>
        <w:t xml:space="preserve"> в. в связи с победой в Отечественной войне 1812 года. Возросший интерес к театральному искусству. Героическая тема в драматургии В.А.Озерова. Комедии И.А.Крылова. Выдающиеся русские актеры А.С.Яковлев и Е.С.Семенова.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 xml:space="preserve">12.2. </w:t>
      </w:r>
      <w:r w:rsidRPr="00641115">
        <w:rPr>
          <w:rFonts w:ascii="Times New Roman" w:hAnsi="Times New Roman"/>
          <w:sz w:val="24"/>
          <w:szCs w:val="24"/>
        </w:rPr>
        <w:t>А.С. Грибоедов. «Горе от ума». История создания, своеобразие и  сценическая судьба. Первые постановки комед</w:t>
      </w:r>
      <w:proofErr w:type="gramStart"/>
      <w:r w:rsidRPr="00641115">
        <w:rPr>
          <w:rFonts w:ascii="Times New Roman" w:hAnsi="Times New Roman"/>
          <w:sz w:val="24"/>
          <w:szCs w:val="24"/>
        </w:rPr>
        <w:t>ии и ее</w:t>
      </w:r>
      <w:proofErr w:type="gramEnd"/>
      <w:r w:rsidRPr="00641115">
        <w:rPr>
          <w:rFonts w:ascii="Times New Roman" w:hAnsi="Times New Roman"/>
          <w:sz w:val="24"/>
          <w:szCs w:val="24"/>
        </w:rPr>
        <w:t xml:space="preserve"> значение в истории театра.  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 xml:space="preserve">12.3. </w:t>
      </w:r>
      <w:r w:rsidRPr="00641115">
        <w:rPr>
          <w:rFonts w:ascii="Times New Roman" w:hAnsi="Times New Roman"/>
          <w:sz w:val="24"/>
          <w:szCs w:val="24"/>
        </w:rPr>
        <w:t xml:space="preserve">Русский музыкальный театр первой четверти </w:t>
      </w:r>
      <w:r w:rsidRPr="00641115">
        <w:rPr>
          <w:rFonts w:ascii="Times New Roman" w:hAnsi="Times New Roman"/>
          <w:sz w:val="24"/>
          <w:szCs w:val="24"/>
          <w:lang w:val="en-US"/>
        </w:rPr>
        <w:t>XIX</w:t>
      </w:r>
      <w:r w:rsidRPr="00641115">
        <w:rPr>
          <w:rFonts w:ascii="Times New Roman" w:hAnsi="Times New Roman"/>
          <w:sz w:val="24"/>
          <w:szCs w:val="24"/>
        </w:rPr>
        <w:t xml:space="preserve"> века. Выдающиеся певцы и танцовщики. Деятельность К.А.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1115">
        <w:rPr>
          <w:rFonts w:ascii="Times New Roman" w:hAnsi="Times New Roman"/>
          <w:sz w:val="24"/>
          <w:szCs w:val="24"/>
        </w:rPr>
        <w:t xml:space="preserve">Кавоса. Балеты Ш.Дидло. 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>12.4</w:t>
      </w:r>
      <w:r w:rsidRPr="00641115">
        <w:rPr>
          <w:rFonts w:ascii="Times New Roman" w:hAnsi="Times New Roman"/>
          <w:sz w:val="24"/>
          <w:szCs w:val="24"/>
        </w:rPr>
        <w:t>. Русский водевиль. Специфика жанра. Значение жанра водевиля для актерского искусства. Актеры водевиля. Творчество Н.О.Дюра, В.Н.Асенковой  и В.И.Живокини.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>12.5</w:t>
      </w:r>
      <w:r w:rsidRPr="00641115">
        <w:rPr>
          <w:rFonts w:ascii="Times New Roman" w:hAnsi="Times New Roman"/>
          <w:sz w:val="24"/>
          <w:szCs w:val="24"/>
        </w:rPr>
        <w:t xml:space="preserve">. А.С.Пушкин и театр. Пушкин как теоретик театра и драмы. Драматургия А.С.Пушкина. «Борис Годунов» - народная русская историческая трагедия. «Маленькие трагедии» - новый жанр психологической драмы. 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>12.6</w:t>
      </w:r>
      <w:r w:rsidRPr="00641115">
        <w:rPr>
          <w:rFonts w:ascii="Times New Roman" w:hAnsi="Times New Roman"/>
          <w:sz w:val="24"/>
          <w:szCs w:val="24"/>
        </w:rPr>
        <w:t>. Н.В.Гоголь. Театральные взгляды Гоголя. Гоголь – драматург.  «Ревизор».  «Женитьба». Традиции гоголевской сатиры в русском театре.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 xml:space="preserve">12.7. </w:t>
      </w:r>
      <w:r w:rsidRPr="00641115">
        <w:rPr>
          <w:rFonts w:ascii="Times New Roman" w:hAnsi="Times New Roman"/>
          <w:sz w:val="24"/>
          <w:szCs w:val="24"/>
        </w:rPr>
        <w:t>М.Ю.Лермонтов. Романтизм в драматургии. «Маскарад». И.С.Тургенев. Глубина психологических переживаний в пьесах «</w:t>
      </w:r>
      <w:proofErr w:type="gramStart"/>
      <w:r w:rsidRPr="00641115">
        <w:rPr>
          <w:rFonts w:ascii="Times New Roman" w:hAnsi="Times New Roman"/>
          <w:sz w:val="24"/>
          <w:szCs w:val="24"/>
        </w:rPr>
        <w:t>Нахлебник</w:t>
      </w:r>
      <w:proofErr w:type="gramEnd"/>
      <w:r w:rsidRPr="00641115">
        <w:rPr>
          <w:rFonts w:ascii="Times New Roman" w:hAnsi="Times New Roman"/>
          <w:sz w:val="24"/>
          <w:szCs w:val="24"/>
        </w:rPr>
        <w:t>», «Холостяк», «Месяц в деревне».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>12.8</w:t>
      </w:r>
      <w:r w:rsidRPr="00641115">
        <w:rPr>
          <w:rFonts w:ascii="Times New Roman" w:hAnsi="Times New Roman"/>
          <w:sz w:val="24"/>
          <w:szCs w:val="24"/>
        </w:rPr>
        <w:t>. Актер - главная фигура театра</w:t>
      </w:r>
      <w:r w:rsidRPr="00641115">
        <w:rPr>
          <w:rFonts w:ascii="Times New Roman" w:hAnsi="Times New Roman"/>
          <w:b/>
          <w:sz w:val="24"/>
          <w:szCs w:val="24"/>
        </w:rPr>
        <w:t xml:space="preserve"> </w:t>
      </w:r>
      <w:r w:rsidRPr="00641115">
        <w:rPr>
          <w:rFonts w:ascii="Times New Roman" w:hAnsi="Times New Roman"/>
          <w:sz w:val="24"/>
          <w:szCs w:val="24"/>
          <w:lang w:val="en-US"/>
        </w:rPr>
        <w:t>XIX</w:t>
      </w:r>
      <w:r w:rsidRPr="00641115">
        <w:rPr>
          <w:rFonts w:ascii="Times New Roman" w:hAnsi="Times New Roman"/>
          <w:sz w:val="24"/>
          <w:szCs w:val="24"/>
        </w:rPr>
        <w:t xml:space="preserve"> в</w:t>
      </w:r>
      <w:r w:rsidRPr="00641115">
        <w:rPr>
          <w:rFonts w:ascii="Times New Roman" w:hAnsi="Times New Roman"/>
          <w:b/>
          <w:sz w:val="24"/>
          <w:szCs w:val="24"/>
        </w:rPr>
        <w:t>.</w:t>
      </w:r>
      <w:r w:rsidRPr="00641115">
        <w:rPr>
          <w:rFonts w:ascii="Times New Roman" w:hAnsi="Times New Roman"/>
          <w:sz w:val="24"/>
          <w:szCs w:val="24"/>
        </w:rPr>
        <w:t xml:space="preserve"> Основные направления в актерском искусстве </w:t>
      </w:r>
      <w:r w:rsidRPr="00641115">
        <w:rPr>
          <w:rFonts w:ascii="Times New Roman" w:hAnsi="Times New Roman"/>
          <w:sz w:val="24"/>
          <w:szCs w:val="24"/>
          <w:lang w:val="en-US"/>
        </w:rPr>
        <w:t>XIX</w:t>
      </w:r>
      <w:r w:rsidRPr="00641115">
        <w:rPr>
          <w:rFonts w:ascii="Times New Roman" w:hAnsi="Times New Roman"/>
          <w:sz w:val="24"/>
          <w:szCs w:val="24"/>
        </w:rPr>
        <w:t xml:space="preserve"> в. Творчество великих русских актеров П.С.Мочалова, В.А.Каратыгина,  М.С.Щепкина.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lastRenderedPageBreak/>
        <w:t>12.9</w:t>
      </w:r>
      <w:r w:rsidRPr="00641115">
        <w:rPr>
          <w:rFonts w:ascii="Times New Roman" w:hAnsi="Times New Roman"/>
          <w:sz w:val="24"/>
          <w:szCs w:val="24"/>
        </w:rPr>
        <w:t xml:space="preserve">. Музыкальный театр в России во второй четверти </w:t>
      </w:r>
      <w:r w:rsidRPr="00641115">
        <w:rPr>
          <w:rFonts w:ascii="Times New Roman" w:hAnsi="Times New Roman"/>
          <w:sz w:val="24"/>
          <w:szCs w:val="24"/>
          <w:lang w:val="en-US"/>
        </w:rPr>
        <w:t>XIX</w:t>
      </w:r>
      <w:r w:rsidRPr="00641115">
        <w:rPr>
          <w:rFonts w:ascii="Times New Roman" w:hAnsi="Times New Roman"/>
          <w:sz w:val="24"/>
          <w:szCs w:val="24"/>
        </w:rPr>
        <w:t xml:space="preserve"> века. М.И. Глинка и создание русской национальной оперы.</w:t>
      </w:r>
    </w:p>
    <w:p w:rsidR="005A3A56" w:rsidRPr="00641115" w:rsidRDefault="005A3A56" w:rsidP="005A3A5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 xml:space="preserve">Тема 13. Русский театр второй половины </w:t>
      </w:r>
      <w:r w:rsidRPr="00641115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641115">
        <w:rPr>
          <w:rFonts w:ascii="Times New Roman" w:hAnsi="Times New Roman"/>
          <w:b/>
          <w:sz w:val="24"/>
          <w:szCs w:val="24"/>
        </w:rPr>
        <w:t xml:space="preserve"> в.</w:t>
      </w:r>
    </w:p>
    <w:p w:rsidR="005A3A56" w:rsidRPr="00641115" w:rsidRDefault="005A3A56" w:rsidP="005A3A56">
      <w:pPr>
        <w:pStyle w:val="a6"/>
        <w:spacing w:after="0" w:line="360" w:lineRule="auto"/>
        <w:ind w:firstLine="851"/>
        <w:jc w:val="both"/>
      </w:pPr>
      <w:r w:rsidRPr="00641115">
        <w:rPr>
          <w:b/>
        </w:rPr>
        <w:t>13.1</w:t>
      </w:r>
      <w:r w:rsidRPr="00641115">
        <w:t xml:space="preserve">. Создание русского национального репертуара. Роль А.Н.Островского в развитии жанров русской сцены. Сатирические комедии, драмы, сцены, бытовые, исторические пьесы. Сценическая судьба пьес А.Н.Островского.   </w:t>
      </w:r>
    </w:p>
    <w:p w:rsidR="005A3A56" w:rsidRPr="00641115" w:rsidRDefault="005A3A56" w:rsidP="005A3A56">
      <w:pPr>
        <w:pStyle w:val="a6"/>
        <w:spacing w:after="0" w:line="360" w:lineRule="auto"/>
        <w:ind w:firstLine="851"/>
        <w:jc w:val="both"/>
      </w:pPr>
      <w:r w:rsidRPr="00641115">
        <w:rPr>
          <w:b/>
        </w:rPr>
        <w:t>13.2</w:t>
      </w:r>
      <w:r w:rsidRPr="00641115">
        <w:t>. Драматургия А.К.Толстого, А.В.Сухово-Кобылина, М.Е.Салтыкова-Щедрина, Л.Н.Толстого.</w:t>
      </w:r>
    </w:p>
    <w:p w:rsidR="005A3A56" w:rsidRPr="00641115" w:rsidRDefault="005A3A56" w:rsidP="005A3A56">
      <w:pPr>
        <w:pStyle w:val="a6"/>
        <w:spacing w:after="0" w:line="360" w:lineRule="auto"/>
        <w:ind w:firstLine="851"/>
        <w:jc w:val="both"/>
      </w:pPr>
      <w:r w:rsidRPr="00641115">
        <w:rPr>
          <w:b/>
        </w:rPr>
        <w:t>13.3</w:t>
      </w:r>
      <w:r w:rsidRPr="00641115">
        <w:t xml:space="preserve">. Малый театр. Выдающиеся актеры Малого театра второй половины </w:t>
      </w:r>
      <w:r w:rsidRPr="00641115">
        <w:rPr>
          <w:lang w:val="en-US"/>
        </w:rPr>
        <w:t>XIX</w:t>
      </w:r>
      <w:r w:rsidRPr="00641115">
        <w:t xml:space="preserve"> в</w:t>
      </w:r>
      <w:r w:rsidRPr="00641115">
        <w:rPr>
          <w:b/>
        </w:rPr>
        <w:t>.</w:t>
      </w:r>
      <w:r w:rsidRPr="00641115">
        <w:t xml:space="preserve"> П.М.Садовский, Л.П.Никулина-Косицкая и другие. Театральная деятельность П.</w:t>
      </w:r>
      <w:proofErr w:type="gramStart"/>
      <w:r w:rsidRPr="00641115">
        <w:t>Ленского</w:t>
      </w:r>
      <w:proofErr w:type="gramEnd"/>
      <w:r w:rsidRPr="00641115">
        <w:t>.</w:t>
      </w:r>
    </w:p>
    <w:p w:rsidR="005A3A56" w:rsidRPr="00641115" w:rsidRDefault="005A3A56" w:rsidP="005A3A56">
      <w:pPr>
        <w:pStyle w:val="a6"/>
        <w:spacing w:after="0" w:line="360" w:lineRule="auto"/>
        <w:ind w:firstLine="851"/>
        <w:jc w:val="both"/>
      </w:pPr>
      <w:r w:rsidRPr="00641115">
        <w:rPr>
          <w:b/>
        </w:rPr>
        <w:t>13.4</w:t>
      </w:r>
      <w:r w:rsidRPr="00641115">
        <w:t>.  Александринский театр. Выдающиеся актеры Александринского театра</w:t>
      </w:r>
      <w:r w:rsidRPr="00641115">
        <w:rPr>
          <w:b/>
        </w:rPr>
        <w:t xml:space="preserve"> </w:t>
      </w:r>
      <w:r w:rsidRPr="00641115">
        <w:t xml:space="preserve">второй половины </w:t>
      </w:r>
      <w:r w:rsidRPr="00641115">
        <w:rPr>
          <w:lang w:val="en-US"/>
        </w:rPr>
        <w:t>XIX</w:t>
      </w:r>
      <w:r w:rsidRPr="00641115">
        <w:t xml:space="preserve"> в. А.ЕМартынов, В.В.Самойлов и другие.</w:t>
      </w:r>
    </w:p>
    <w:p w:rsidR="005A3A56" w:rsidRPr="00641115" w:rsidRDefault="005A3A56" w:rsidP="005A3A56">
      <w:pPr>
        <w:pStyle w:val="a6"/>
        <w:spacing w:after="0" w:line="360" w:lineRule="auto"/>
        <w:ind w:firstLine="851"/>
        <w:jc w:val="both"/>
      </w:pPr>
      <w:r w:rsidRPr="00641115">
        <w:rPr>
          <w:b/>
        </w:rPr>
        <w:t xml:space="preserve">13.5. </w:t>
      </w:r>
      <w:r w:rsidRPr="00641115">
        <w:t xml:space="preserve">Русский музыкальный театр второй половины </w:t>
      </w:r>
      <w:r w:rsidRPr="00641115">
        <w:rPr>
          <w:lang w:val="en-US"/>
        </w:rPr>
        <w:t>XIX</w:t>
      </w:r>
      <w:r w:rsidRPr="00641115">
        <w:t xml:space="preserve"> века. Оперный и балетный спектакль. Деятельность частных оперных театров С.И.Мамонтова и С.И.Зимина. Становление оперной режиссуры.</w:t>
      </w:r>
    </w:p>
    <w:p w:rsidR="005A3A56" w:rsidRPr="00641115" w:rsidRDefault="005A3A56" w:rsidP="005A3A5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 xml:space="preserve">Тема 14. Русский театр конца </w:t>
      </w:r>
      <w:r w:rsidRPr="00641115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641115">
        <w:rPr>
          <w:rFonts w:ascii="Times New Roman" w:hAnsi="Times New Roman"/>
          <w:b/>
          <w:sz w:val="24"/>
          <w:szCs w:val="24"/>
        </w:rPr>
        <w:t xml:space="preserve"> – начала </w:t>
      </w:r>
      <w:r w:rsidRPr="00641115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641115">
        <w:rPr>
          <w:rFonts w:ascii="Times New Roman" w:hAnsi="Times New Roman"/>
          <w:b/>
          <w:sz w:val="24"/>
          <w:szCs w:val="24"/>
        </w:rPr>
        <w:t xml:space="preserve"> вв.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 xml:space="preserve">14.1. </w:t>
      </w:r>
      <w:r w:rsidRPr="00641115">
        <w:rPr>
          <w:rFonts w:ascii="Times New Roman" w:hAnsi="Times New Roman"/>
          <w:sz w:val="24"/>
          <w:szCs w:val="24"/>
        </w:rPr>
        <w:t>Творчество А.П.Чехова – новый этап в развитии театрального искусства. Драматургия А.М.Горького. Символизм в театре. Драматургия Л.Андреева, А.Блока.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>14.2.</w:t>
      </w:r>
      <w:r w:rsidRPr="00641115">
        <w:rPr>
          <w:rFonts w:ascii="Times New Roman" w:hAnsi="Times New Roman"/>
          <w:sz w:val="24"/>
          <w:szCs w:val="24"/>
        </w:rPr>
        <w:t xml:space="preserve"> Великая русская актриса М.Н.Ермолова. Актерское искусство Малого и Александринского театров: А.П.Ленский, А.И.Южин-Сумбатов, М.П.Садовский, О.О.Садовская, М.Г.Савина, В.Н.Давыдов, К.А.Варламов,  П.Стрепетова.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>14.3</w:t>
      </w:r>
      <w:r w:rsidRPr="00641115">
        <w:rPr>
          <w:rFonts w:ascii="Times New Roman" w:hAnsi="Times New Roman"/>
          <w:sz w:val="24"/>
          <w:szCs w:val="24"/>
        </w:rPr>
        <w:t>. К.С.Станиславский – крупнейший театральный деятель нового времени.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>14.4</w:t>
      </w:r>
      <w:r w:rsidRPr="00641115">
        <w:rPr>
          <w:rFonts w:ascii="Times New Roman" w:hAnsi="Times New Roman"/>
          <w:sz w:val="24"/>
          <w:szCs w:val="24"/>
        </w:rPr>
        <w:t>. К.С.Станиславский и Вл.И.Немирович-Данченко – основатели Московского Художественного Общедоступного театра.  Новаторский характер МХТ.  Мировое значение режиссерских принципов МХТ. Актерский ансамбль МХТ - И.М.Москвин, О.Л.Книппер-Чехова, В.И.Качалов и другие. Формирование «системы» К.С.Станиславского.  Начало студийного движения МХТ.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>14.5</w:t>
      </w:r>
      <w:r w:rsidRPr="00641115">
        <w:rPr>
          <w:rFonts w:ascii="Times New Roman" w:hAnsi="Times New Roman"/>
          <w:sz w:val="24"/>
          <w:szCs w:val="24"/>
        </w:rPr>
        <w:t>. Вс.Э.Мейерхольд – рождение нового театрального искусства.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>14.6</w:t>
      </w:r>
      <w:r w:rsidRPr="00641115">
        <w:rPr>
          <w:rFonts w:ascii="Times New Roman" w:hAnsi="Times New Roman"/>
          <w:sz w:val="24"/>
          <w:szCs w:val="24"/>
        </w:rPr>
        <w:t xml:space="preserve">. А.И.Южин во главе Малого театра.  А.И.Таиров – создание Камерного театра. Театральные поиски Е.Вахтангова, «фантастический реализм». Творческий путь В.Ф.Комиссаржевской. 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>14.7</w:t>
      </w:r>
      <w:r w:rsidRPr="00641115">
        <w:rPr>
          <w:rFonts w:ascii="Times New Roman" w:hAnsi="Times New Roman"/>
          <w:sz w:val="24"/>
          <w:szCs w:val="24"/>
        </w:rPr>
        <w:t xml:space="preserve">. Музыкальный театр начала </w:t>
      </w:r>
      <w:r w:rsidRPr="00641115">
        <w:rPr>
          <w:rFonts w:ascii="Times New Roman" w:hAnsi="Times New Roman"/>
          <w:sz w:val="24"/>
          <w:szCs w:val="24"/>
          <w:lang w:val="en-US"/>
        </w:rPr>
        <w:t>XX</w:t>
      </w:r>
      <w:r w:rsidRPr="00641115">
        <w:rPr>
          <w:rFonts w:ascii="Times New Roman" w:hAnsi="Times New Roman"/>
          <w:sz w:val="24"/>
          <w:szCs w:val="24"/>
        </w:rPr>
        <w:t xml:space="preserve"> века. Выдающиеся певцы и танцовщики. Ф.И Шаляпин, Л.В.Собинов, А.П.Павлова, В.Ф.Нижинский, Т.П.Карсавина</w:t>
      </w:r>
      <w:r w:rsidRPr="00641115">
        <w:rPr>
          <w:rFonts w:ascii="Times New Roman" w:hAnsi="Times New Roman"/>
          <w:i/>
          <w:sz w:val="24"/>
          <w:szCs w:val="24"/>
        </w:rPr>
        <w:t>.</w:t>
      </w:r>
      <w:r w:rsidRPr="00641115">
        <w:rPr>
          <w:rFonts w:ascii="Times New Roman" w:hAnsi="Times New Roman"/>
          <w:sz w:val="24"/>
          <w:szCs w:val="24"/>
        </w:rPr>
        <w:t xml:space="preserve"> Развитие оперной режиссуры. Театр музыкальной драмы. Деятельность балетмейстеров нового поколения. А.А.Горский, М.М.Фокин</w:t>
      </w:r>
      <w:r w:rsidRPr="00641115">
        <w:rPr>
          <w:rFonts w:ascii="Times New Roman" w:hAnsi="Times New Roman"/>
          <w:i/>
          <w:sz w:val="24"/>
          <w:szCs w:val="24"/>
        </w:rPr>
        <w:t>.</w:t>
      </w:r>
      <w:r w:rsidRPr="00641115">
        <w:rPr>
          <w:rFonts w:ascii="Times New Roman" w:hAnsi="Times New Roman"/>
          <w:sz w:val="24"/>
          <w:szCs w:val="24"/>
        </w:rPr>
        <w:t xml:space="preserve"> </w:t>
      </w:r>
    </w:p>
    <w:p w:rsidR="005A3A56" w:rsidRPr="00641115" w:rsidRDefault="005A3A56" w:rsidP="005A3A5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lastRenderedPageBreak/>
        <w:t xml:space="preserve">Тема 15.  Русский театр после 1917 года  и до середины 50-х годов </w:t>
      </w:r>
      <w:r w:rsidRPr="00641115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641115">
        <w:rPr>
          <w:rFonts w:ascii="Times New Roman" w:hAnsi="Times New Roman"/>
          <w:b/>
          <w:sz w:val="24"/>
          <w:szCs w:val="24"/>
        </w:rPr>
        <w:t xml:space="preserve"> вв.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>15.1</w:t>
      </w:r>
      <w:r w:rsidRPr="00641115">
        <w:rPr>
          <w:rFonts w:ascii="Times New Roman" w:hAnsi="Times New Roman"/>
          <w:sz w:val="24"/>
          <w:szCs w:val="24"/>
        </w:rPr>
        <w:t>. Творческая интенсивность театрального процесса 1920-х годов. Рождение новой драматургии. Драматургия В.В.Маяковского Творческий  путь и театральные поиски Вс.Э.Мейерхольда после 1917 года. Конструктивизм и биомеханика. Актерская система Мейерхольда.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>15.2</w:t>
      </w:r>
      <w:r w:rsidRPr="00641115">
        <w:rPr>
          <w:rFonts w:ascii="Times New Roman" w:hAnsi="Times New Roman"/>
          <w:sz w:val="24"/>
          <w:szCs w:val="24"/>
        </w:rPr>
        <w:t>. Создание новых театров. Театр имени</w:t>
      </w:r>
      <w:proofErr w:type="gramStart"/>
      <w:r w:rsidRPr="00641115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641115">
        <w:rPr>
          <w:rFonts w:ascii="Times New Roman" w:hAnsi="Times New Roman"/>
          <w:sz w:val="24"/>
          <w:szCs w:val="24"/>
        </w:rPr>
        <w:t>с.Э.Мейерхольда (ГосТИМ), Театр Революции (современный Московский театр им. В.Маяковского). Театр МГСПС (Театр им. Моссовета). Театр им. Евг</w:t>
      </w:r>
      <w:proofErr w:type="gramStart"/>
      <w:r w:rsidRPr="00641115">
        <w:rPr>
          <w:rFonts w:ascii="Times New Roman" w:hAnsi="Times New Roman"/>
          <w:sz w:val="24"/>
          <w:szCs w:val="24"/>
        </w:rPr>
        <w:t>.В</w:t>
      </w:r>
      <w:proofErr w:type="gramEnd"/>
      <w:r w:rsidRPr="00641115">
        <w:rPr>
          <w:rFonts w:ascii="Times New Roman" w:hAnsi="Times New Roman"/>
          <w:sz w:val="24"/>
          <w:szCs w:val="24"/>
        </w:rPr>
        <w:t>ахтангова. Большой Драматический театр (БДТ).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>15.3.</w:t>
      </w:r>
      <w:r w:rsidRPr="00641115">
        <w:rPr>
          <w:rFonts w:ascii="Times New Roman" w:hAnsi="Times New Roman"/>
          <w:sz w:val="24"/>
          <w:szCs w:val="24"/>
        </w:rPr>
        <w:t>Театральная деятельность и спектакли Е.Б.Вахтангова. Спектакль «Принцесса Турандот» Е.Вахтангова. Ю.Завадский. Ц.Мансурова. Р.Н.Симонов.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>15.4</w:t>
      </w:r>
      <w:r w:rsidRPr="00641115">
        <w:rPr>
          <w:rFonts w:ascii="Times New Roman" w:hAnsi="Times New Roman"/>
          <w:sz w:val="24"/>
          <w:szCs w:val="24"/>
        </w:rPr>
        <w:t>. Музыкальный театр 1920-х годов. Оперная студия К.С.Станиславского.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>15.5</w:t>
      </w:r>
      <w:r w:rsidRPr="00641115">
        <w:rPr>
          <w:rFonts w:ascii="Times New Roman" w:hAnsi="Times New Roman"/>
          <w:sz w:val="24"/>
          <w:szCs w:val="24"/>
        </w:rPr>
        <w:t>. Основные тенденции русского театра 1930-50-х годов. Трагичность судеб крупнейших художников на примере творчества и жизни М.А.Булгакова, Вс.Э.Мейерхольда, К.С.Станиславского, М.Чехова. Традиции и новаторство в актерском искусстве. Творчество А.Г.Коонен, А.К.Тарасовой, А.А.Яблочкиной, Б.В.Щукина.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sz w:val="24"/>
          <w:szCs w:val="24"/>
        </w:rPr>
        <w:t xml:space="preserve">Тема Великой Отечественной войны  в драматургии К.Симонова, Л.Леонова. Режиссерские поиски: спектакли Н.П.Охлопкова. А.Д.Попова,  А.М.Лобанова. Традиции и новаторство в актерском искусстве. </w:t>
      </w:r>
    </w:p>
    <w:p w:rsidR="005A3A56" w:rsidRPr="00641115" w:rsidRDefault="005A3A56" w:rsidP="005A3A5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 xml:space="preserve">Тема 16. Русский театр второй половины </w:t>
      </w:r>
      <w:r w:rsidRPr="00641115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641115">
        <w:rPr>
          <w:rFonts w:ascii="Times New Roman" w:hAnsi="Times New Roman"/>
          <w:b/>
          <w:sz w:val="24"/>
          <w:szCs w:val="24"/>
        </w:rPr>
        <w:t xml:space="preserve"> в.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>16.1</w:t>
      </w:r>
      <w:r w:rsidRPr="00641115">
        <w:rPr>
          <w:rFonts w:ascii="Times New Roman" w:hAnsi="Times New Roman"/>
          <w:sz w:val="24"/>
          <w:szCs w:val="24"/>
        </w:rPr>
        <w:t xml:space="preserve">. Перемены общественной атмосферы. Театральная «оттепель» 50-х годов. Образование и эстетические принципы Театра «Современник».  Театральная деятельность О.Ефремова. 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>16.2</w:t>
      </w:r>
      <w:r w:rsidRPr="00641115">
        <w:rPr>
          <w:rFonts w:ascii="Times New Roman" w:hAnsi="Times New Roman"/>
          <w:sz w:val="24"/>
          <w:szCs w:val="24"/>
        </w:rPr>
        <w:t>. Г.А.Товстоногов и БДТ им. М.Горького.  Ю.Любимов и создание Театра драмы и комедии на Таганке.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 xml:space="preserve">16.3.  </w:t>
      </w:r>
      <w:r w:rsidRPr="00641115">
        <w:rPr>
          <w:rFonts w:ascii="Times New Roman" w:hAnsi="Times New Roman"/>
          <w:sz w:val="24"/>
          <w:szCs w:val="24"/>
        </w:rPr>
        <w:t>Обзор творчества выдающихся режиссеров</w:t>
      </w:r>
      <w:r w:rsidRPr="00641115">
        <w:rPr>
          <w:rFonts w:ascii="Times New Roman" w:hAnsi="Times New Roman"/>
          <w:b/>
          <w:sz w:val="24"/>
          <w:szCs w:val="24"/>
        </w:rPr>
        <w:t xml:space="preserve"> </w:t>
      </w:r>
      <w:r w:rsidRPr="00641115">
        <w:rPr>
          <w:rFonts w:ascii="Times New Roman" w:hAnsi="Times New Roman"/>
          <w:sz w:val="24"/>
          <w:szCs w:val="24"/>
          <w:lang w:val="en-US"/>
        </w:rPr>
        <w:t>XX</w:t>
      </w:r>
      <w:r w:rsidRPr="00641115">
        <w:rPr>
          <w:rFonts w:ascii="Times New Roman" w:hAnsi="Times New Roman"/>
          <w:sz w:val="24"/>
          <w:szCs w:val="24"/>
        </w:rPr>
        <w:t xml:space="preserve"> в</w:t>
      </w:r>
      <w:r w:rsidRPr="00641115">
        <w:rPr>
          <w:rFonts w:ascii="Times New Roman" w:hAnsi="Times New Roman"/>
          <w:b/>
          <w:sz w:val="24"/>
          <w:szCs w:val="24"/>
        </w:rPr>
        <w:t xml:space="preserve">. </w:t>
      </w:r>
      <w:r w:rsidRPr="00641115">
        <w:rPr>
          <w:rFonts w:ascii="Times New Roman" w:hAnsi="Times New Roman"/>
          <w:sz w:val="24"/>
          <w:szCs w:val="24"/>
        </w:rPr>
        <w:t xml:space="preserve">Режиссура А.Эфроса, В.Плучека, А.Гончарова, М.Захарова, Г.Волчек, Б.Равенских, Л.Хейфеца, А.Васильева, П.Фоменко, Л.Додина и др. 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 xml:space="preserve">16.4. </w:t>
      </w:r>
      <w:r w:rsidRPr="00641115">
        <w:rPr>
          <w:rFonts w:ascii="Times New Roman" w:hAnsi="Times New Roman"/>
          <w:sz w:val="24"/>
          <w:szCs w:val="24"/>
        </w:rPr>
        <w:t xml:space="preserve"> Обзор основных направлений драматургии второй половины</w:t>
      </w:r>
      <w:r w:rsidRPr="00641115">
        <w:rPr>
          <w:rFonts w:ascii="Times New Roman" w:hAnsi="Times New Roman"/>
          <w:b/>
          <w:sz w:val="24"/>
          <w:szCs w:val="24"/>
        </w:rPr>
        <w:t xml:space="preserve"> </w:t>
      </w:r>
      <w:r w:rsidRPr="00641115">
        <w:rPr>
          <w:rFonts w:ascii="Times New Roman" w:hAnsi="Times New Roman"/>
          <w:sz w:val="24"/>
          <w:szCs w:val="24"/>
          <w:lang w:val="en-US"/>
        </w:rPr>
        <w:t>XX</w:t>
      </w:r>
      <w:r w:rsidRPr="00641115">
        <w:rPr>
          <w:rFonts w:ascii="Times New Roman" w:hAnsi="Times New Roman"/>
          <w:sz w:val="24"/>
          <w:szCs w:val="24"/>
        </w:rPr>
        <w:t xml:space="preserve"> в. Драматургия В.Розова, А.Арбузова, А.Гельмана, М.Шатрова, М.Рощина, В.Розова, А.Володина, А.Штейна, А.Вампилова, Л.Петрушевской и др.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 xml:space="preserve">16.5. </w:t>
      </w:r>
      <w:proofErr w:type="gramStart"/>
      <w:r w:rsidRPr="00641115">
        <w:rPr>
          <w:rFonts w:ascii="Times New Roman" w:hAnsi="Times New Roman"/>
          <w:sz w:val="24"/>
          <w:szCs w:val="24"/>
        </w:rPr>
        <w:t>Основные представления</w:t>
      </w:r>
      <w:r w:rsidRPr="00641115">
        <w:rPr>
          <w:rFonts w:ascii="Times New Roman" w:hAnsi="Times New Roman"/>
          <w:b/>
          <w:sz w:val="24"/>
          <w:szCs w:val="24"/>
        </w:rPr>
        <w:t xml:space="preserve"> </w:t>
      </w:r>
      <w:r w:rsidRPr="00641115">
        <w:rPr>
          <w:rFonts w:ascii="Times New Roman" w:hAnsi="Times New Roman"/>
          <w:sz w:val="24"/>
          <w:szCs w:val="24"/>
        </w:rPr>
        <w:t>о</w:t>
      </w:r>
      <w:r w:rsidRPr="00641115">
        <w:rPr>
          <w:rFonts w:ascii="Times New Roman" w:hAnsi="Times New Roman"/>
          <w:b/>
          <w:sz w:val="24"/>
          <w:szCs w:val="24"/>
        </w:rPr>
        <w:t xml:space="preserve"> </w:t>
      </w:r>
      <w:r w:rsidRPr="00641115">
        <w:rPr>
          <w:rFonts w:ascii="Times New Roman" w:hAnsi="Times New Roman"/>
          <w:sz w:val="24"/>
          <w:szCs w:val="24"/>
        </w:rPr>
        <w:t xml:space="preserve">творчестве крупнейших мастеров сцены М.Царева, И.Ильинского,  Н.Симонова, Е.Гоголевой,  М.Бабановой, Ф.Раневской, И.Смоктуновского, Е.Евстигнеева, Е.Лебедева, Т.Дорониной, О.Борисова,  Ю.Толубеева, А.Фрейндлих,  В.Высоцкого, О.Даля, А.Миронова, А.Демидовой, Е.Леонова,  О.Янковского, И.Чуриковой и других. </w:t>
      </w:r>
      <w:proofErr w:type="gramEnd"/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lastRenderedPageBreak/>
        <w:t>16.6</w:t>
      </w:r>
      <w:r w:rsidRPr="00641115">
        <w:rPr>
          <w:rFonts w:ascii="Times New Roman" w:hAnsi="Times New Roman"/>
          <w:sz w:val="24"/>
          <w:szCs w:val="24"/>
        </w:rPr>
        <w:t>. Музыкальный театр. Театральная деятельность Б.А.Покровского и создание</w:t>
      </w:r>
      <w:r w:rsidRPr="00641115">
        <w:rPr>
          <w:rFonts w:ascii="Times New Roman" w:hAnsi="Times New Roman"/>
          <w:i/>
          <w:sz w:val="24"/>
          <w:szCs w:val="24"/>
        </w:rPr>
        <w:t xml:space="preserve"> </w:t>
      </w:r>
      <w:r w:rsidRPr="00641115">
        <w:rPr>
          <w:rFonts w:ascii="Times New Roman" w:hAnsi="Times New Roman"/>
          <w:sz w:val="24"/>
          <w:szCs w:val="24"/>
        </w:rPr>
        <w:t>Московского камерного музыкального театра.  Рождение новых музыкальных театров: «Геликон-опера», Московская «Новая опера». Деятельность В.А.Гергиева</w:t>
      </w:r>
      <w:r w:rsidRPr="00641115">
        <w:rPr>
          <w:rFonts w:ascii="Times New Roman" w:hAnsi="Times New Roman"/>
          <w:i/>
          <w:sz w:val="24"/>
          <w:szCs w:val="24"/>
        </w:rPr>
        <w:t xml:space="preserve"> </w:t>
      </w:r>
      <w:r w:rsidRPr="00641115">
        <w:rPr>
          <w:rFonts w:ascii="Times New Roman" w:hAnsi="Times New Roman"/>
          <w:sz w:val="24"/>
          <w:szCs w:val="24"/>
        </w:rPr>
        <w:t>в Мариинском театре.</w:t>
      </w:r>
    </w:p>
    <w:p w:rsidR="005A3A56" w:rsidRPr="00641115" w:rsidRDefault="005A3A56" w:rsidP="005A3A5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>Тема 17. Новейший период в развитии театра в нашей стране как часть мирового театрального процесса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 xml:space="preserve">17.1. </w:t>
      </w:r>
      <w:r w:rsidRPr="00641115">
        <w:rPr>
          <w:rFonts w:ascii="Times New Roman" w:hAnsi="Times New Roman"/>
          <w:sz w:val="24"/>
          <w:szCs w:val="24"/>
        </w:rPr>
        <w:t>Сложность социальных процессов и сложность театральной жизни в 90-годы. Театр в условиях отсутствия цензуры. Развитие антрепризного театра. Развитие жанра мюзикла. Интенсивность международного театрального обмена. Театральный андеграунд.</w:t>
      </w:r>
    </w:p>
    <w:p w:rsidR="005A3A56" w:rsidRPr="00641115" w:rsidRDefault="005A3A56" w:rsidP="005A3A5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A3A56" w:rsidRPr="00641115" w:rsidRDefault="005A3A56" w:rsidP="005A3A5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>Дополнительный год обучения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sz w:val="24"/>
          <w:szCs w:val="24"/>
        </w:rPr>
        <w:t>Более подробное изучение основных театральных направлений и ключевых фигур зарубежного и отечественного театра XX –XXI веков.</w:t>
      </w:r>
    </w:p>
    <w:p w:rsidR="005A3A56" w:rsidRPr="00641115" w:rsidRDefault="005A3A56" w:rsidP="005A3A5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>1 полугодие</w:t>
      </w:r>
    </w:p>
    <w:p w:rsidR="005A3A56" w:rsidRPr="00641115" w:rsidRDefault="005A3A56" w:rsidP="005A3A5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>История зарубежного театра.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sz w:val="24"/>
          <w:szCs w:val="24"/>
        </w:rPr>
        <w:t>Усиление роли режиссера в театре  XX века. Выдающиеся  режиссеры, театральные деятели  и создатели театра  XX века.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sz w:val="24"/>
          <w:szCs w:val="24"/>
        </w:rPr>
        <w:t xml:space="preserve">Франция. Театральный авангард первой половины XX  века. Диапазон театрального авангарда Франции: от теоретика и практика сюрреализма Антуана Арто до создателей «Картеля» режиссеров Шарля Дюллена, Гастона </w:t>
      </w:r>
      <w:proofErr w:type="gramStart"/>
      <w:r w:rsidRPr="00641115">
        <w:rPr>
          <w:rFonts w:ascii="Times New Roman" w:hAnsi="Times New Roman"/>
          <w:sz w:val="24"/>
          <w:szCs w:val="24"/>
        </w:rPr>
        <w:t>Бати</w:t>
      </w:r>
      <w:proofErr w:type="gramEnd"/>
      <w:r w:rsidRPr="00641115">
        <w:rPr>
          <w:rFonts w:ascii="Times New Roman" w:hAnsi="Times New Roman"/>
          <w:sz w:val="24"/>
          <w:szCs w:val="24"/>
        </w:rPr>
        <w:t>, Луи Жуве, Жоржа Питоева.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sz w:val="24"/>
          <w:szCs w:val="24"/>
        </w:rPr>
        <w:t xml:space="preserve">Французский «Бульварный театр», ориентация на «хорошо сделанную пьесу».  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sz w:val="24"/>
          <w:szCs w:val="24"/>
        </w:rPr>
        <w:t>«Комеди Франсез» - хранитель классических традиций.                                 Обращение к мифологии в драматургии. Переосмысление мифологического сюжета, насыщение его современными мотивами - характерная черта французской драматургии 30–40-х годов XX века, творчество Жана Жироду и Жана Ануя.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sz w:val="24"/>
          <w:szCs w:val="24"/>
        </w:rPr>
        <w:t>Германия. Период с 10-х годов до начала 40-х годов ХХ века – один из самых драматических в истории Германии. Экспрессионизм в литературе и искусстве. Характер драматургии экспрессионизма.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sz w:val="24"/>
          <w:szCs w:val="24"/>
        </w:rPr>
        <w:t>Возникновение «эпического театра». Теория эпического театра Бертольта Брехта - одна из вершин мирового театра ХХ века. «Эффект отчуждения» - способы переключения сознания зрителей из одной действительности в другую. Апелляция не к чувству, а к разуму зрителя. «Трехгрошовая опера», «Мамаша Кураж и ее дети», «Добрый человек из Сезуана</w:t>
      </w:r>
      <w:r w:rsidRPr="00641115">
        <w:rPr>
          <w:rFonts w:ascii="Times New Roman" w:hAnsi="Times New Roman"/>
          <w:color w:val="000000"/>
          <w:sz w:val="24"/>
          <w:szCs w:val="24"/>
        </w:rPr>
        <w:t>» – знаменитые  пьесы-притчи.</w:t>
      </w:r>
      <w:r w:rsidRPr="00641115">
        <w:rPr>
          <w:rFonts w:ascii="Times New Roman" w:hAnsi="Times New Roman"/>
          <w:sz w:val="24"/>
          <w:szCs w:val="24"/>
        </w:rPr>
        <w:t xml:space="preserve"> Возникновение «эпического театра». 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sz w:val="24"/>
          <w:szCs w:val="24"/>
        </w:rPr>
        <w:t>Создание агитационного театра Эрвина Пискатора. Введение Пискатором понятия «эпический театр».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sz w:val="24"/>
          <w:szCs w:val="24"/>
        </w:rPr>
        <w:lastRenderedPageBreak/>
        <w:t>Италия. Луиджи Пиранделло - один из создателей интеллектуального театра ХХ века.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sz w:val="24"/>
          <w:szCs w:val="24"/>
        </w:rPr>
        <w:t>Испания. Творчество Федерико Гарсиа Лорки. Слияние метафоры и мифа.</w:t>
      </w:r>
    </w:p>
    <w:p w:rsidR="005A3A56" w:rsidRPr="00641115" w:rsidRDefault="005A3A56" w:rsidP="005A3A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sz w:val="24"/>
          <w:szCs w:val="24"/>
        </w:rPr>
        <w:tab/>
        <w:t>Театр США. Драматургия Юджина О</w:t>
      </w:r>
      <w:proofErr w:type="gramStart"/>
      <w:r w:rsidRPr="00641115">
        <w:rPr>
          <w:rFonts w:ascii="Times New Roman" w:hAnsi="Times New Roman"/>
          <w:sz w:val="24"/>
          <w:szCs w:val="24"/>
        </w:rPr>
        <w:t>`Н</w:t>
      </w:r>
      <w:proofErr w:type="gramEnd"/>
      <w:r w:rsidRPr="00641115">
        <w:rPr>
          <w:rFonts w:ascii="Times New Roman" w:hAnsi="Times New Roman"/>
          <w:sz w:val="24"/>
          <w:szCs w:val="24"/>
        </w:rPr>
        <w:t>ила, Артура Миллера, Теннеси Уильямса. «Поэтический реализм», концепция «пластического театра» в пьесе «Стеклянный зверинец».</w:t>
      </w:r>
    </w:p>
    <w:p w:rsidR="005A3A56" w:rsidRPr="00641115" w:rsidRDefault="005A3A56" w:rsidP="005A3A56">
      <w:pPr>
        <w:spacing w:after="0"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sz w:val="24"/>
          <w:szCs w:val="24"/>
        </w:rPr>
        <w:t xml:space="preserve">Режиссерское искусство второй половины XX века – начала XXI века. </w:t>
      </w:r>
    </w:p>
    <w:p w:rsidR="005A3A56" w:rsidRPr="00641115" w:rsidRDefault="005A3A56" w:rsidP="005A3A56">
      <w:pPr>
        <w:spacing w:after="0"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sz w:val="24"/>
          <w:szCs w:val="24"/>
        </w:rPr>
        <w:t>Питер Брук  – великий английский режиссер, теоретик и практик театра. Основные постановки, этапы творческой деятельности. Спектакли:  «Махабхарата», «Гамлет» «Счастливые дни» Беккета. Книга П.Брука «Пустое пространство».</w:t>
      </w:r>
    </w:p>
    <w:p w:rsidR="005A3A56" w:rsidRPr="00641115" w:rsidRDefault="005A3A56" w:rsidP="005A3A56">
      <w:pPr>
        <w:spacing w:after="0"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sz w:val="24"/>
          <w:szCs w:val="24"/>
        </w:rPr>
        <w:t>Джорджо Стрелер. Создание «Пикколо театро ди Милано». Обращение к истокам итальянского театра – комедии дель арте. Знаменитый спектакль Стрелера «Слуга двух господ».</w:t>
      </w:r>
    </w:p>
    <w:p w:rsidR="005A3A56" w:rsidRPr="00641115" w:rsidRDefault="005A3A56" w:rsidP="005A3A56">
      <w:pPr>
        <w:spacing w:after="0"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sz w:val="24"/>
          <w:szCs w:val="24"/>
        </w:rPr>
        <w:t>Книга Стрелера «Театр для людей».</w:t>
      </w:r>
    </w:p>
    <w:p w:rsidR="005A3A56" w:rsidRPr="00641115" w:rsidRDefault="005A3A56" w:rsidP="005A3A56">
      <w:pPr>
        <w:spacing w:after="0"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sz w:val="24"/>
          <w:szCs w:val="24"/>
        </w:rPr>
        <w:t>Ежи Гротовский  – польский режиссер, педагог, теоретик театра. Театральные опыты Гротовского. Изучение мирового театра – индийского театра, пекинской оперы, японского театра «Но», «Кабук</w:t>
      </w:r>
      <w:r>
        <w:rPr>
          <w:rFonts w:ascii="Times New Roman" w:hAnsi="Times New Roman"/>
          <w:sz w:val="24"/>
          <w:szCs w:val="24"/>
        </w:rPr>
        <w:t xml:space="preserve">и», метода физических действий </w:t>
      </w:r>
      <w:r w:rsidRPr="00641115">
        <w:rPr>
          <w:rFonts w:ascii="Times New Roman" w:hAnsi="Times New Roman"/>
          <w:sz w:val="24"/>
          <w:szCs w:val="24"/>
        </w:rPr>
        <w:t>Станиславского, биомеханики Мейерхольда, трагического гротеска Вахтангова. Вроцлавский театр-лаборатория. Работа с международными актерскими группами над программой «Ритуальные искусства».</w:t>
      </w:r>
    </w:p>
    <w:p w:rsidR="005A3A56" w:rsidRPr="00641115" w:rsidRDefault="005A3A56" w:rsidP="005A3A56">
      <w:pPr>
        <w:spacing w:after="0"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Ариана Мнушкина </w:t>
      </w:r>
      <w:r w:rsidRPr="00641115">
        <w:rPr>
          <w:rFonts w:ascii="Times New Roman" w:hAnsi="Times New Roman"/>
          <w:sz w:val="24"/>
          <w:szCs w:val="24"/>
        </w:rPr>
        <w:t>– французский театральный режиссер. Создание театра «Дю Солей» (Театр Солнца). М</w:t>
      </w:r>
      <w:r>
        <w:rPr>
          <w:rFonts w:ascii="Times New Roman" w:hAnsi="Times New Roman"/>
          <w:sz w:val="24"/>
          <w:szCs w:val="24"/>
        </w:rPr>
        <w:t xml:space="preserve">етод коллективной импровизации </w:t>
      </w:r>
      <w:r w:rsidRPr="00641115">
        <w:rPr>
          <w:rFonts w:ascii="Times New Roman" w:hAnsi="Times New Roman"/>
          <w:sz w:val="24"/>
          <w:szCs w:val="24"/>
        </w:rPr>
        <w:t>на основе литературного и документального текстов.</w:t>
      </w:r>
    </w:p>
    <w:p w:rsidR="005A3A56" w:rsidRPr="00641115" w:rsidRDefault="005A3A56" w:rsidP="005A3A56">
      <w:pPr>
        <w:spacing w:after="0"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sz w:val="24"/>
          <w:szCs w:val="24"/>
        </w:rPr>
        <w:t xml:space="preserve">Роберт Уилсон – американский театральный и оперный режиссер, скульптор, сценограф. </w:t>
      </w:r>
    </w:p>
    <w:p w:rsidR="005A3A56" w:rsidRPr="00641115" w:rsidRDefault="005A3A56" w:rsidP="005A3A56">
      <w:pPr>
        <w:spacing w:after="0" w:line="360" w:lineRule="auto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Кристофер Марталер – </w:t>
      </w:r>
      <w:r w:rsidRPr="00641115">
        <w:rPr>
          <w:rFonts w:ascii="Times New Roman" w:hAnsi="Times New Roman"/>
          <w:sz w:val="24"/>
          <w:szCs w:val="24"/>
        </w:rPr>
        <w:t>швейцарский музыкант, режиссер.                                            Франк Касторф – немецкий режиссер-новатор. Отстраненная позиция актеров в спектаклях, свобода владения телом.</w:t>
      </w:r>
    </w:p>
    <w:p w:rsidR="005A3A56" w:rsidRPr="00641115" w:rsidRDefault="005A3A56" w:rsidP="005A3A56">
      <w:pPr>
        <w:spacing w:after="0" w:line="36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sz w:val="24"/>
          <w:szCs w:val="24"/>
        </w:rPr>
        <w:t>Пина Бауш – расцвет нового жанра – театра танца. Театр танца «Вупперталь» (Германия). Новаторство сценического языка Пины Бауш. Использование элементов оперы, кино, драмы. Выстраивание пластического видения мира, драматизм постановок. Спектакли: «Гвоздики», «Кафе Мюллер», «Мойщик окон».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sz w:val="24"/>
          <w:szCs w:val="24"/>
        </w:rPr>
        <w:t>Тадеши Судзуки. Школа Судзуки в</w:t>
      </w:r>
      <w:proofErr w:type="gramStart"/>
      <w:r w:rsidRPr="00641115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641115">
        <w:rPr>
          <w:rFonts w:ascii="Times New Roman" w:hAnsi="Times New Roman"/>
          <w:sz w:val="24"/>
          <w:szCs w:val="24"/>
        </w:rPr>
        <w:t>ого. Создание первого в Японии Международного театрального фестиваля в</w:t>
      </w:r>
      <w:proofErr w:type="gramStart"/>
      <w:r w:rsidRPr="00641115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641115">
        <w:rPr>
          <w:rFonts w:ascii="Times New Roman" w:hAnsi="Times New Roman"/>
          <w:sz w:val="24"/>
          <w:szCs w:val="24"/>
        </w:rPr>
        <w:t xml:space="preserve">ого. Выдающиеся постановки: «Сирано де Бержерак» Ростана, «Царь Эдип» Софокла. </w:t>
      </w:r>
    </w:p>
    <w:p w:rsidR="005A3A56" w:rsidRPr="00641115" w:rsidRDefault="005A3A56" w:rsidP="005A3A56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sz w:val="24"/>
          <w:szCs w:val="24"/>
        </w:rPr>
        <w:lastRenderedPageBreak/>
        <w:t>Обзор основных тенденций современного театрального искусства. Творчество Михаэля Тальхаймера, Кристиана Люпы, Томаса Остермайера, Эймунтаса Някрошюса.</w:t>
      </w:r>
    </w:p>
    <w:p w:rsidR="005A3A56" w:rsidRPr="00641115" w:rsidRDefault="005A3A56" w:rsidP="005A3A56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>2 полугодие.  История русского театра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sz w:val="24"/>
          <w:szCs w:val="24"/>
        </w:rPr>
        <w:t xml:space="preserve">Творчество выдающихся деятелей русского театра XX века: </w:t>
      </w:r>
      <w:proofErr w:type="gramStart"/>
      <w:r w:rsidRPr="00641115">
        <w:rPr>
          <w:rFonts w:ascii="Times New Roman" w:hAnsi="Times New Roman"/>
          <w:sz w:val="24"/>
          <w:szCs w:val="24"/>
        </w:rPr>
        <w:t>С.Михоэлса, Н.Охлопкова, А.Д.Попова, А.Лобанова, Н.Акимова, А.Дикого, Ю.Завадского, Р.Симонова, Г.Товстоногова.</w:t>
      </w:r>
      <w:proofErr w:type="gramEnd"/>
      <w:r w:rsidRPr="00641115">
        <w:rPr>
          <w:rFonts w:ascii="Times New Roman" w:hAnsi="Times New Roman"/>
          <w:sz w:val="24"/>
          <w:szCs w:val="24"/>
        </w:rPr>
        <w:t xml:space="preserve">  О.Н.Ефремов - создатель театра-студии «Современник». Значение театра «Современник» для развития русского театрального искусства. Актеры театра «Современник»: Е.Евстигнеев, Г.Волчек, О.Табаков, И.Кваша и др. Спектакли театра: «Вечно живые» В.Розова, «Голый король» Е.Шварца.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sz w:val="24"/>
          <w:szCs w:val="24"/>
        </w:rPr>
        <w:t>Возникновение Театра на Таганке под руководством Ю.П.Любимова. Актеры: В.Высоцкий, А.Демидова, Н.Губенко. Спектакли театра: «Добрый человек из Сезуана», «Десять дней, которые потрясли мир».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sz w:val="24"/>
          <w:szCs w:val="24"/>
        </w:rPr>
        <w:t xml:space="preserve">Г.А.Товстоногов и БДТ имени А.М.Горького. Спектакли: «Идиот», «Мещане». Актеры театра. 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sz w:val="24"/>
          <w:szCs w:val="24"/>
        </w:rPr>
        <w:t>Режиссерское искусство</w:t>
      </w:r>
      <w:r w:rsidRPr="00641115">
        <w:rPr>
          <w:rFonts w:ascii="Times New Roman" w:hAnsi="Times New Roman"/>
          <w:b/>
          <w:sz w:val="24"/>
          <w:szCs w:val="24"/>
        </w:rPr>
        <w:t xml:space="preserve"> </w:t>
      </w:r>
      <w:r w:rsidRPr="00641115">
        <w:rPr>
          <w:rFonts w:ascii="Times New Roman" w:hAnsi="Times New Roman"/>
          <w:sz w:val="24"/>
          <w:szCs w:val="24"/>
          <w:lang w:val="en-US"/>
        </w:rPr>
        <w:t>XX</w:t>
      </w:r>
      <w:r w:rsidRPr="00641115">
        <w:rPr>
          <w:rFonts w:ascii="Times New Roman" w:hAnsi="Times New Roman"/>
          <w:sz w:val="24"/>
          <w:szCs w:val="24"/>
        </w:rPr>
        <w:t xml:space="preserve"> вв</w:t>
      </w:r>
      <w:r w:rsidRPr="00641115">
        <w:rPr>
          <w:rFonts w:ascii="Times New Roman" w:hAnsi="Times New Roman"/>
          <w:b/>
          <w:sz w:val="24"/>
          <w:szCs w:val="24"/>
        </w:rPr>
        <w:t xml:space="preserve">. </w:t>
      </w:r>
      <w:r w:rsidRPr="00641115">
        <w:rPr>
          <w:rFonts w:ascii="Times New Roman" w:hAnsi="Times New Roman"/>
          <w:sz w:val="24"/>
          <w:szCs w:val="24"/>
        </w:rPr>
        <w:t>Режиссура А.Эфроса, В.Плучека, А.Гончарова, М.Захарова, Г.Волчек, Б.Равенских, Л.Хейфеца, А.Васильева, П.Фоменко, Л.Додина. Основные спектакли.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sz w:val="24"/>
          <w:szCs w:val="24"/>
        </w:rPr>
        <w:t>Драматургия</w:t>
      </w:r>
      <w:r w:rsidRPr="00641115">
        <w:rPr>
          <w:rFonts w:ascii="Times New Roman" w:hAnsi="Times New Roman"/>
          <w:b/>
          <w:sz w:val="24"/>
          <w:szCs w:val="24"/>
        </w:rPr>
        <w:t xml:space="preserve"> </w:t>
      </w:r>
      <w:r w:rsidRPr="00641115">
        <w:rPr>
          <w:rFonts w:ascii="Times New Roman" w:hAnsi="Times New Roman"/>
          <w:sz w:val="24"/>
          <w:szCs w:val="24"/>
        </w:rPr>
        <w:t>второй половины</w:t>
      </w:r>
      <w:r w:rsidRPr="00641115">
        <w:rPr>
          <w:rFonts w:ascii="Times New Roman" w:hAnsi="Times New Roman"/>
          <w:b/>
          <w:sz w:val="24"/>
          <w:szCs w:val="24"/>
        </w:rPr>
        <w:t xml:space="preserve"> </w:t>
      </w:r>
      <w:r w:rsidRPr="00641115">
        <w:rPr>
          <w:rFonts w:ascii="Times New Roman" w:hAnsi="Times New Roman"/>
          <w:sz w:val="24"/>
          <w:szCs w:val="24"/>
          <w:lang w:val="en-US"/>
        </w:rPr>
        <w:t>XX</w:t>
      </w:r>
      <w:r w:rsidRPr="00641115">
        <w:rPr>
          <w:rFonts w:ascii="Times New Roman" w:hAnsi="Times New Roman"/>
          <w:sz w:val="24"/>
          <w:szCs w:val="24"/>
        </w:rPr>
        <w:t xml:space="preserve"> в. 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sz w:val="24"/>
          <w:szCs w:val="24"/>
        </w:rPr>
        <w:t>Творчество В.Розова, А.Арбузова, А.Гельмана, М.Шатрова, М.Рощина, В.Розова, А.Володина, А.Штейна, А.Вампилова, Л.Петрушевской и др.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1115">
        <w:rPr>
          <w:rFonts w:ascii="Times New Roman" w:hAnsi="Times New Roman"/>
          <w:sz w:val="24"/>
          <w:szCs w:val="24"/>
        </w:rPr>
        <w:t>Актерское искусство</w:t>
      </w:r>
      <w:r w:rsidRPr="006411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М.Царева, И.Ильинского, </w:t>
      </w:r>
      <w:r w:rsidRPr="00641115">
        <w:rPr>
          <w:rFonts w:ascii="Times New Roman" w:hAnsi="Times New Roman"/>
          <w:sz w:val="24"/>
          <w:szCs w:val="24"/>
        </w:rPr>
        <w:t xml:space="preserve">Н.Симонова, Е.Гоголевой,  М.Бабановой, Ф.Раневской, И.Смоктуновского, Е.Евстигнеева, Е.Лебедева, Т.Дорониной, О.Борисова,  Ю.Толубеева, А.Фрейндлих,  В.Высоцкого, О. Даля, А.Миронова, А.Демидовой, Е.Леонова,  О.Янковского, И.Чуриковой и других. </w:t>
      </w:r>
      <w:proofErr w:type="gramEnd"/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sz w:val="24"/>
          <w:szCs w:val="24"/>
        </w:rPr>
        <w:t>Основные направлени</w:t>
      </w:r>
      <w:r>
        <w:rPr>
          <w:rFonts w:ascii="Times New Roman" w:hAnsi="Times New Roman"/>
          <w:sz w:val="24"/>
          <w:szCs w:val="24"/>
        </w:rPr>
        <w:t xml:space="preserve">я развития музыкального театра </w:t>
      </w:r>
      <w:r w:rsidRPr="00641115">
        <w:rPr>
          <w:rFonts w:ascii="Times New Roman" w:hAnsi="Times New Roman"/>
          <w:sz w:val="24"/>
          <w:szCs w:val="24"/>
        </w:rPr>
        <w:t>второй половины XX века – начала XX</w:t>
      </w:r>
      <w:r w:rsidRPr="00641115">
        <w:rPr>
          <w:rFonts w:ascii="Times New Roman" w:hAnsi="Times New Roman"/>
          <w:sz w:val="24"/>
          <w:szCs w:val="24"/>
          <w:lang w:val="en-US"/>
        </w:rPr>
        <w:t>I</w:t>
      </w:r>
      <w:r w:rsidRPr="00641115">
        <w:rPr>
          <w:rFonts w:ascii="Times New Roman" w:hAnsi="Times New Roman"/>
          <w:sz w:val="24"/>
          <w:szCs w:val="24"/>
        </w:rPr>
        <w:t xml:space="preserve">   века. 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sz w:val="24"/>
          <w:szCs w:val="24"/>
        </w:rPr>
        <w:t>Многообразие поисков и жанров. Новаторство режиссуры Б.А.Покровского.</w:t>
      </w:r>
      <w:r w:rsidRPr="00641115">
        <w:rPr>
          <w:rFonts w:ascii="Times New Roman" w:hAnsi="Times New Roman"/>
          <w:i/>
          <w:sz w:val="24"/>
          <w:szCs w:val="24"/>
        </w:rPr>
        <w:t xml:space="preserve"> </w:t>
      </w:r>
      <w:r w:rsidRPr="00641115">
        <w:rPr>
          <w:rFonts w:ascii="Times New Roman" w:hAnsi="Times New Roman"/>
          <w:sz w:val="24"/>
          <w:szCs w:val="24"/>
        </w:rPr>
        <w:t>Московский камерный музыкальный театр. «Геликон-опера», «Новая опера». Балеты Б.Эйфмана.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sz w:val="24"/>
          <w:szCs w:val="24"/>
        </w:rPr>
        <w:t>Обзор театральной ситуации   конца XX   века – начала XX</w:t>
      </w:r>
      <w:r w:rsidRPr="00641115">
        <w:rPr>
          <w:rFonts w:ascii="Times New Roman" w:hAnsi="Times New Roman"/>
          <w:sz w:val="24"/>
          <w:szCs w:val="24"/>
          <w:lang w:val="en-US"/>
        </w:rPr>
        <w:t>I</w:t>
      </w:r>
      <w:r w:rsidRPr="00641115">
        <w:rPr>
          <w:rFonts w:ascii="Times New Roman" w:hAnsi="Times New Roman"/>
          <w:sz w:val="24"/>
          <w:szCs w:val="24"/>
        </w:rPr>
        <w:t xml:space="preserve"> века.  Театр в условиях отсутствия цензуры. Театральный андеграунд. Развитие антрепризного театра. Разви</w:t>
      </w:r>
      <w:r>
        <w:rPr>
          <w:rFonts w:ascii="Times New Roman" w:hAnsi="Times New Roman"/>
          <w:sz w:val="24"/>
          <w:szCs w:val="24"/>
        </w:rPr>
        <w:t xml:space="preserve">тие жанра мюзикла. Основные </w:t>
      </w:r>
      <w:r w:rsidRPr="00641115">
        <w:rPr>
          <w:rFonts w:ascii="Times New Roman" w:hAnsi="Times New Roman"/>
          <w:sz w:val="24"/>
          <w:szCs w:val="24"/>
        </w:rPr>
        <w:t xml:space="preserve">театры, актеры, режиссеры современного театра. Международные Театральные фестивали. Место русского театра в мировом культурном процессе. </w:t>
      </w:r>
    </w:p>
    <w:p w:rsidR="005A3A56" w:rsidRDefault="005A3A56" w:rsidP="005A3A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3A56" w:rsidRPr="00641115" w:rsidRDefault="005A3A56" w:rsidP="005A3A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3A56" w:rsidRPr="00641115" w:rsidRDefault="005A3A56" w:rsidP="005A3A56">
      <w:pPr>
        <w:pStyle w:val="ab"/>
        <w:numPr>
          <w:ilvl w:val="0"/>
          <w:numId w:val="15"/>
        </w:num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lastRenderedPageBreak/>
        <w:t>ТРЕБОВАНИЯ К УРОВНЮ ПОДГОТОВКИ УЧАЩИХСЯ</w:t>
      </w:r>
    </w:p>
    <w:p w:rsidR="005A3A56" w:rsidRPr="00641115" w:rsidRDefault="005A3A56" w:rsidP="005A3A5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sz w:val="24"/>
          <w:szCs w:val="24"/>
        </w:rPr>
        <w:t>В результате освоения программы «История театрального искусства» учащиеся приобретут следующие знания, умения, навыки:</w:t>
      </w:r>
    </w:p>
    <w:p w:rsidR="005A3A56" w:rsidRPr="00641115" w:rsidRDefault="005A3A56" w:rsidP="005A3A56">
      <w:pPr>
        <w:numPr>
          <w:ilvl w:val="0"/>
          <w:numId w:val="17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sz w:val="24"/>
          <w:szCs w:val="24"/>
        </w:rPr>
        <w:t>знание основных эстетических и стилевых направлений в области театрального искусства;</w:t>
      </w:r>
    </w:p>
    <w:p w:rsidR="005A3A56" w:rsidRPr="00641115" w:rsidRDefault="005A3A56" w:rsidP="005A3A56">
      <w:pPr>
        <w:numPr>
          <w:ilvl w:val="0"/>
          <w:numId w:val="17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sz w:val="24"/>
          <w:szCs w:val="24"/>
        </w:rPr>
        <w:t>знание основных этапов развития театрального искусства;</w:t>
      </w:r>
    </w:p>
    <w:p w:rsidR="005A3A56" w:rsidRPr="00641115" w:rsidRDefault="005A3A56" w:rsidP="005A3A56">
      <w:pPr>
        <w:numPr>
          <w:ilvl w:val="0"/>
          <w:numId w:val="17"/>
        </w:numPr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sz w:val="24"/>
          <w:szCs w:val="24"/>
        </w:rPr>
        <w:t>знание основных исторических периодов развития отечественн</w:t>
      </w:r>
      <w:r>
        <w:rPr>
          <w:rFonts w:ascii="Times New Roman" w:hAnsi="Times New Roman"/>
          <w:sz w:val="24"/>
          <w:szCs w:val="24"/>
        </w:rPr>
        <w:t xml:space="preserve">ого и зарубежного  театрального </w:t>
      </w:r>
      <w:r w:rsidRPr="00641115">
        <w:rPr>
          <w:rFonts w:ascii="Times New Roman" w:hAnsi="Times New Roman"/>
          <w:sz w:val="24"/>
          <w:szCs w:val="24"/>
        </w:rPr>
        <w:t>искусства во взаимосвязи с другими видами искусств (изобразительным, музыкальным, хореографическим);</w:t>
      </w:r>
    </w:p>
    <w:p w:rsidR="005A3A56" w:rsidRPr="00641115" w:rsidRDefault="005A3A56" w:rsidP="005A3A56">
      <w:pPr>
        <w:numPr>
          <w:ilvl w:val="0"/>
          <w:numId w:val="17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знание </w:t>
      </w:r>
      <w:r w:rsidRPr="00641115">
        <w:rPr>
          <w:rFonts w:ascii="Times New Roman" w:hAnsi="Times New Roman"/>
          <w:sz w:val="24"/>
          <w:szCs w:val="24"/>
        </w:rPr>
        <w:t>истории возникновения и развития жанров театрального искусства;</w:t>
      </w:r>
    </w:p>
    <w:p w:rsidR="005A3A56" w:rsidRPr="00641115" w:rsidRDefault="005A3A56" w:rsidP="005A3A56">
      <w:pPr>
        <w:numPr>
          <w:ilvl w:val="0"/>
          <w:numId w:val="17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sz w:val="24"/>
          <w:szCs w:val="24"/>
        </w:rPr>
        <w:t>знание особенностей национальных традиций театрального искусства;</w:t>
      </w:r>
    </w:p>
    <w:p w:rsidR="005A3A56" w:rsidRPr="00641115" w:rsidRDefault="005A3A56" w:rsidP="005A3A56">
      <w:pPr>
        <w:numPr>
          <w:ilvl w:val="0"/>
          <w:numId w:val="17"/>
        </w:numPr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sz w:val="24"/>
          <w:szCs w:val="24"/>
        </w:rPr>
        <w:t>знание театральной терминологии;</w:t>
      </w:r>
    </w:p>
    <w:p w:rsidR="005A3A56" w:rsidRPr="00641115" w:rsidRDefault="005A3A56" w:rsidP="005A3A56">
      <w:pPr>
        <w:numPr>
          <w:ilvl w:val="0"/>
          <w:numId w:val="17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sz w:val="24"/>
          <w:szCs w:val="24"/>
        </w:rPr>
        <w:t>знание классического и современного театрального репертуара;</w:t>
      </w:r>
    </w:p>
    <w:p w:rsidR="005A3A56" w:rsidRPr="00641115" w:rsidRDefault="005A3A56" w:rsidP="005A3A56">
      <w:pPr>
        <w:pStyle w:val="ab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sz w:val="24"/>
          <w:szCs w:val="24"/>
        </w:rPr>
        <w:t>знания о творчестве и поисках великих зарубежных и русских драматургов, режиссеров и актеров, их биографий;</w:t>
      </w:r>
    </w:p>
    <w:p w:rsidR="005A3A56" w:rsidRPr="00641115" w:rsidRDefault="005A3A56" w:rsidP="005A3A56">
      <w:pPr>
        <w:pStyle w:val="ab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sz w:val="24"/>
          <w:szCs w:val="24"/>
        </w:rPr>
        <w:t>знание национальных особенностей и традиций театрального искусства;</w:t>
      </w:r>
    </w:p>
    <w:p w:rsidR="005A3A56" w:rsidRPr="00641115" w:rsidRDefault="005A3A56" w:rsidP="005A3A56">
      <w:pPr>
        <w:pStyle w:val="a6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</w:pPr>
      <w:r w:rsidRPr="00641115">
        <w:t xml:space="preserve">представления о классической и современной, русской и зарубежной драматургии; </w:t>
      </w:r>
    </w:p>
    <w:p w:rsidR="005A3A56" w:rsidRPr="00641115" w:rsidRDefault="005A3A56" w:rsidP="005A3A56">
      <w:pPr>
        <w:numPr>
          <w:ilvl w:val="0"/>
          <w:numId w:val="9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41115">
        <w:rPr>
          <w:rFonts w:ascii="Times New Roman" w:hAnsi="Times New Roman"/>
          <w:sz w:val="24"/>
          <w:szCs w:val="24"/>
        </w:rPr>
        <w:t>первоначальные навыки анализа произведений театрального искусства с учетом их жанровых и стилистических особенностей;</w:t>
      </w:r>
    </w:p>
    <w:p w:rsidR="005A3A56" w:rsidRPr="00641115" w:rsidRDefault="005A3A56" w:rsidP="005A3A56">
      <w:pPr>
        <w:pStyle w:val="ab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sz w:val="24"/>
          <w:szCs w:val="24"/>
        </w:rPr>
        <w:t>умение пользоваться профессиональной литературой, формирование навыков чтения специальной литературе об искусстве;</w:t>
      </w:r>
    </w:p>
    <w:p w:rsidR="005A3A56" w:rsidRPr="00641115" w:rsidRDefault="005A3A56" w:rsidP="005A3A56">
      <w:pPr>
        <w:pStyle w:val="ab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sz w:val="24"/>
          <w:szCs w:val="24"/>
        </w:rPr>
        <w:t>навыки работы с современными технологиями для поиска необходимой информации.</w:t>
      </w:r>
    </w:p>
    <w:p w:rsidR="005A3A56" w:rsidRPr="00641115" w:rsidRDefault="005A3A56" w:rsidP="005A3A5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A3A56" w:rsidRPr="00641115" w:rsidRDefault="005A3A56" w:rsidP="005A3A5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A3A56" w:rsidRPr="00641115" w:rsidRDefault="005A3A56" w:rsidP="005A3A5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A3A56" w:rsidRPr="00641115" w:rsidRDefault="005A3A56" w:rsidP="005A3A56">
      <w:pPr>
        <w:pStyle w:val="ab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>ФОРМЫ И МЕТОДЫ КОНТРОЛЯ, СИСТЕМА ОЦЕНОК</w:t>
      </w:r>
    </w:p>
    <w:p w:rsidR="005A3A56" w:rsidRPr="00641115" w:rsidRDefault="005A3A56" w:rsidP="005A3A56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sz w:val="24"/>
          <w:szCs w:val="24"/>
        </w:rPr>
        <w:t xml:space="preserve">Контроль знаний учащихся обеспечивает оперативное управление учебным процессом и выполняет обучающую, проверочную, воспитательную и корректирующую функции. </w:t>
      </w:r>
    </w:p>
    <w:p w:rsidR="005A3A56" w:rsidRPr="00641115" w:rsidRDefault="005A3A56" w:rsidP="005A3A56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41115">
        <w:rPr>
          <w:rFonts w:ascii="Times New Roman" w:hAnsi="Times New Roman"/>
          <w:b/>
          <w:i/>
          <w:sz w:val="24"/>
          <w:szCs w:val="24"/>
        </w:rPr>
        <w:t>Аттестация: цели, виды, формы, содержание</w:t>
      </w:r>
    </w:p>
    <w:p w:rsidR="005A3A56" w:rsidRPr="00641115" w:rsidRDefault="005A3A56" w:rsidP="005A3A56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41115">
        <w:rPr>
          <w:rFonts w:ascii="Times New Roman" w:hAnsi="Times New Roman"/>
          <w:sz w:val="24"/>
          <w:szCs w:val="24"/>
        </w:rPr>
        <w:t xml:space="preserve">Виды аттестации по предмету «История театрального искусства»: текущая, промежуточная, итоговая. Текущая аттестация проводится с целью </w:t>
      </w:r>
      <w:proofErr w:type="gramStart"/>
      <w:r w:rsidRPr="00641115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641115">
        <w:rPr>
          <w:rFonts w:ascii="Times New Roman" w:hAnsi="Times New Roman"/>
          <w:sz w:val="24"/>
          <w:szCs w:val="24"/>
        </w:rPr>
        <w:t xml:space="preserve"> качеством </w:t>
      </w:r>
      <w:r w:rsidRPr="00641115">
        <w:rPr>
          <w:rFonts w:ascii="Times New Roman" w:hAnsi="Times New Roman"/>
          <w:sz w:val="24"/>
          <w:szCs w:val="24"/>
        </w:rPr>
        <w:lastRenderedPageBreak/>
        <w:t>освоения какого-либо раздела учебного материала. Текущая аттестация проводится в форме семинаров или контрольных уроков. В качестве средств контроля успеваемости могут использоваться устные опросы, тестирование и практические занятия. Текущий контроль успеваемости учащихся проводится в счет аудиторного времени, предусмотренного на учебный предмет.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sz w:val="24"/>
          <w:szCs w:val="24"/>
        </w:rPr>
        <w:t>Контрольные уроки и зачеты в рамках промежуточной аттестации проводятся в конце каждого полугодия в счет аудиторного времени, предусмотренного на учебный предмет «История театрального искусства».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sz w:val="24"/>
          <w:szCs w:val="24"/>
        </w:rPr>
        <w:t>Промежуточная аттестация оценивает результаты учебной деятельности учащихся по окончании полугодий учебного года. Основными формами промежуточной аттестации являются: зачет, контрольный урок. Промежуточная аттестация по предмету «История театрального искусства» обеспечивает оперативное управление учебной деятельностью учащегося, ее корректировку и проводится с целью определения: качества реализации образовательного процесса, степени подготовки по текущим разделам учебно-тематического плана, контроля сформированных у учащихся умений и навыков на определенном этапе обучения.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sz w:val="24"/>
          <w:szCs w:val="24"/>
        </w:rPr>
        <w:t>Итоговая аттестация проводится в форме экзамена. Требования к экзамену образовательная организация разрабатывает самостоятельно.</w:t>
      </w:r>
    </w:p>
    <w:p w:rsidR="005A3A56" w:rsidRPr="00641115" w:rsidRDefault="005A3A56" w:rsidP="005A3A56">
      <w:pPr>
        <w:spacing w:after="0" w:line="360" w:lineRule="auto"/>
        <w:ind w:firstLine="851"/>
        <w:jc w:val="center"/>
        <w:rPr>
          <w:rFonts w:ascii="Times New Roman" w:hAnsi="Times New Roman"/>
          <w:i/>
          <w:sz w:val="24"/>
          <w:szCs w:val="24"/>
        </w:rPr>
      </w:pPr>
      <w:r w:rsidRPr="00641115">
        <w:rPr>
          <w:rFonts w:ascii="Times New Roman" w:hAnsi="Times New Roman"/>
          <w:i/>
          <w:sz w:val="24"/>
          <w:szCs w:val="24"/>
        </w:rPr>
        <w:t>Рекомендуемый график проведения промежуточной аттестации.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sz w:val="24"/>
          <w:szCs w:val="24"/>
        </w:rPr>
        <w:t xml:space="preserve">Дифференцированные зачеты в полугодиях: </w:t>
      </w:r>
    </w:p>
    <w:p w:rsidR="005A3A56" w:rsidRPr="00641115" w:rsidRDefault="005A3A56" w:rsidP="005A3A56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sz w:val="24"/>
          <w:szCs w:val="24"/>
        </w:rPr>
        <w:t>10, 14, 15 (по восьмилетнему курсу обучения);</w:t>
      </w:r>
    </w:p>
    <w:p w:rsidR="005A3A56" w:rsidRPr="00641115" w:rsidRDefault="005A3A56" w:rsidP="005A3A56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sz w:val="24"/>
          <w:szCs w:val="24"/>
        </w:rPr>
        <w:t>в 9 классе  - дополнительный зачет в 17  полугодии;</w:t>
      </w:r>
    </w:p>
    <w:p w:rsidR="005A3A56" w:rsidRPr="00641115" w:rsidRDefault="005A3A56" w:rsidP="005A3A56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sz w:val="24"/>
          <w:szCs w:val="24"/>
        </w:rPr>
        <w:t>6, 8, 9  (по пятилетнему курсу обучения).</w:t>
      </w:r>
    </w:p>
    <w:p w:rsidR="005A3A56" w:rsidRPr="00641115" w:rsidRDefault="005A3A56" w:rsidP="005A3A56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sz w:val="24"/>
          <w:szCs w:val="24"/>
        </w:rPr>
        <w:t>в 6 классе  - дополнительный зачет в 11  полугодии.</w:t>
      </w:r>
    </w:p>
    <w:p w:rsidR="005A3A56" w:rsidRPr="00641115" w:rsidRDefault="005A3A56" w:rsidP="005A3A56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41115">
        <w:rPr>
          <w:rFonts w:ascii="Times New Roman" w:hAnsi="Times New Roman"/>
          <w:b/>
          <w:i/>
          <w:sz w:val="24"/>
          <w:szCs w:val="24"/>
        </w:rPr>
        <w:t>Критерии оценок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sz w:val="24"/>
          <w:szCs w:val="24"/>
        </w:rPr>
        <w:t>Качество подготовки учащихся оценивается по пятибалльной шкале.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sz w:val="24"/>
          <w:szCs w:val="24"/>
        </w:rPr>
        <w:t>Оценка «5» («отлично») – правильные ответы на заданные вопросы, знание теории, наличие начальных навыков анализа произведения искусства, интерес к изучаемому предмету и современному театральному процессу.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sz w:val="24"/>
          <w:szCs w:val="24"/>
        </w:rPr>
        <w:t>Оценка «4» («хорошо») – грамотные ответы на заданные вопросы с небольшими недочетами, регулярное выполнение домашних заданий, интерес к предмету.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sz w:val="24"/>
          <w:szCs w:val="24"/>
        </w:rPr>
        <w:t>Оценка «3» («удовлетворительно») – слабая теоретическая подготовка, присутствие лишь нескольких элементов освоенного материала, отсутствие творческой инициативы.</w:t>
      </w:r>
    </w:p>
    <w:p w:rsidR="005A3A56" w:rsidRPr="00641115" w:rsidRDefault="005A3A56" w:rsidP="005A3A56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sz w:val="24"/>
          <w:szCs w:val="24"/>
        </w:rPr>
        <w:lastRenderedPageBreak/>
        <w:t>Оценка «2» («неудовлетворительно») – непонимание материала, отсутствие теоретической подготовки, пропуск занятий по неуважительной причине, отсутствие интереса к предмету.</w:t>
      </w:r>
    </w:p>
    <w:p w:rsidR="005A3A56" w:rsidRPr="00641115" w:rsidRDefault="005A3A56" w:rsidP="005A3A56">
      <w:pPr>
        <w:pStyle w:val="ab"/>
        <w:numPr>
          <w:ilvl w:val="0"/>
          <w:numId w:val="15"/>
        </w:numPr>
        <w:tabs>
          <w:tab w:val="left" w:pos="426"/>
        </w:tabs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641115">
        <w:rPr>
          <w:rFonts w:ascii="Times New Roman" w:hAnsi="Times New Roman"/>
          <w:b/>
          <w:sz w:val="24"/>
          <w:szCs w:val="24"/>
        </w:rPr>
        <w:t>МЕТОДИЧЕСКОЕ ОБЕСПЕЧЕНИЕ УЧЕБНОГО ПРОЦЕССА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1115">
        <w:rPr>
          <w:rFonts w:ascii="Times New Roman" w:hAnsi="Times New Roman"/>
          <w:sz w:val="24"/>
          <w:szCs w:val="24"/>
        </w:rPr>
        <w:t>Обучение по предмету</w:t>
      </w:r>
      <w:proofErr w:type="gramEnd"/>
      <w:r w:rsidRPr="00641115">
        <w:rPr>
          <w:rFonts w:ascii="Times New Roman" w:hAnsi="Times New Roman"/>
          <w:sz w:val="24"/>
          <w:szCs w:val="24"/>
        </w:rPr>
        <w:t xml:space="preserve"> «История театрального искусства» предполагает аудиторные и самостоятельные занятия.  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sz w:val="24"/>
          <w:szCs w:val="24"/>
        </w:rPr>
        <w:t>Аудиторные занятия проводятся в виде бесед, лекций, семинаров и практических занятий. Семинары проводятся в конце изучения каждой большой темы («Античный театр», «Средневековый театр» и т.д.). На практических занятиях учащиеся приобретают первичные навыки анализа пьес и спектаклей, различных режиссерских интерпретаций художественного произведения, умения ориентироваться в стилях и видах театрального искусства.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sz w:val="24"/>
          <w:szCs w:val="24"/>
        </w:rPr>
        <w:t xml:space="preserve"> Внеаудиторная (самостоятельная) работа должна быть направлена </w:t>
      </w:r>
      <w:proofErr w:type="gramStart"/>
      <w:r w:rsidRPr="00641115">
        <w:rPr>
          <w:rFonts w:ascii="Times New Roman" w:hAnsi="Times New Roman"/>
          <w:sz w:val="24"/>
          <w:szCs w:val="24"/>
        </w:rPr>
        <w:t>на</w:t>
      </w:r>
      <w:proofErr w:type="gramEnd"/>
      <w:r w:rsidRPr="00641115">
        <w:rPr>
          <w:rFonts w:ascii="Times New Roman" w:hAnsi="Times New Roman"/>
          <w:sz w:val="24"/>
          <w:szCs w:val="24"/>
        </w:rPr>
        <w:t>:</w:t>
      </w:r>
    </w:p>
    <w:p w:rsidR="005A3A56" w:rsidRPr="00641115" w:rsidRDefault="005A3A56" w:rsidP="005A3A56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sz w:val="24"/>
          <w:szCs w:val="24"/>
        </w:rPr>
        <w:t>выполнение домашнего задания;</w:t>
      </w:r>
    </w:p>
    <w:p w:rsidR="005A3A56" w:rsidRPr="00641115" w:rsidRDefault="005A3A56" w:rsidP="005A3A56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sz w:val="24"/>
          <w:szCs w:val="24"/>
        </w:rPr>
        <w:t>чтение  пьес, специальной и справочной литературы по театральному искусству,  знакомство с театральной периодической печатью;</w:t>
      </w:r>
    </w:p>
    <w:p w:rsidR="005A3A56" w:rsidRPr="00641115" w:rsidRDefault="005A3A56" w:rsidP="005A3A56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sz w:val="24"/>
          <w:szCs w:val="24"/>
        </w:rPr>
        <w:t>посещение театров, театральных выставок, музеев;</w:t>
      </w:r>
    </w:p>
    <w:p w:rsidR="005A3A56" w:rsidRPr="00641115" w:rsidRDefault="005A3A56" w:rsidP="005A3A56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sz w:val="24"/>
          <w:szCs w:val="24"/>
        </w:rPr>
        <w:t>просмотр видеозаписей спектаклей, художественных и документальных фильмов о жизни и творчестве театральных режиссеров, актеров, художников, экранизаций пьес;</w:t>
      </w:r>
    </w:p>
    <w:p w:rsidR="005A3A56" w:rsidRPr="00641115" w:rsidRDefault="005A3A56" w:rsidP="005A3A56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sz w:val="24"/>
          <w:szCs w:val="24"/>
        </w:rPr>
        <w:t>написание небольших докладов, рефератов, творческих работ  по истории  театрального искусства, творчеству отдельных режиссеров и актеров  и т.п.;</w:t>
      </w:r>
    </w:p>
    <w:p w:rsidR="005A3A56" w:rsidRPr="00641115" w:rsidRDefault="005A3A56" w:rsidP="005A3A56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sz w:val="24"/>
          <w:szCs w:val="24"/>
        </w:rPr>
        <w:t>на последнем году обучения - подготовку презентаций по отдельным  стилям, произведениям театрального искусства, что включает самостоятельный отбор материала, подборку видео и аудиоряда, представление готового материала;</w:t>
      </w:r>
    </w:p>
    <w:p w:rsidR="005A3A56" w:rsidRPr="00641115" w:rsidRDefault="005A3A56" w:rsidP="005A3A56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sz w:val="24"/>
          <w:szCs w:val="24"/>
        </w:rPr>
        <w:t>организацию круглых столов, проведения викторин, интервью по изучаемой теме.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sz w:val="24"/>
          <w:szCs w:val="24"/>
        </w:rPr>
        <w:t>Для реализации программы «История театрального иск</w:t>
      </w:r>
      <w:r>
        <w:rPr>
          <w:rFonts w:ascii="Times New Roman" w:hAnsi="Times New Roman"/>
          <w:sz w:val="24"/>
          <w:szCs w:val="24"/>
        </w:rPr>
        <w:t xml:space="preserve">усства» минимально необходимый </w:t>
      </w:r>
      <w:r w:rsidRPr="00641115">
        <w:rPr>
          <w:rFonts w:ascii="Times New Roman" w:hAnsi="Times New Roman"/>
          <w:sz w:val="24"/>
          <w:szCs w:val="24"/>
        </w:rPr>
        <w:t xml:space="preserve">перечень учебных аудиторий, специализированных кабинетов и материально-технического обеспечения включает в себя: </w:t>
      </w:r>
    </w:p>
    <w:p w:rsidR="005A3A56" w:rsidRPr="00641115" w:rsidRDefault="005A3A56" w:rsidP="005A3A56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sz w:val="24"/>
          <w:szCs w:val="24"/>
        </w:rPr>
        <w:t>библиотеку художественной литературы и литературы по театральному искусству, энциклопедий и словарей;</w:t>
      </w:r>
    </w:p>
    <w:p w:rsidR="005A3A56" w:rsidRPr="00641115" w:rsidRDefault="005A3A56" w:rsidP="005A3A56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sz w:val="24"/>
          <w:szCs w:val="24"/>
        </w:rPr>
        <w:t>видеотеку с записями спектаклей, фильмов и концертов, аудио и видеозаписей профессиональных чтецов;</w:t>
      </w:r>
    </w:p>
    <w:p w:rsidR="005A3A56" w:rsidRPr="00641115" w:rsidRDefault="005A3A56" w:rsidP="005A3A56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sz w:val="24"/>
          <w:szCs w:val="24"/>
        </w:rPr>
        <w:t xml:space="preserve">технические средства обучения: телевизор, видеоплейер, </w:t>
      </w:r>
      <w:r w:rsidRPr="00641115">
        <w:rPr>
          <w:rFonts w:ascii="Times New Roman" w:hAnsi="Times New Roman"/>
          <w:sz w:val="24"/>
          <w:szCs w:val="24"/>
          <w:lang w:val="en-US"/>
        </w:rPr>
        <w:t>DVD</w:t>
      </w:r>
      <w:r w:rsidRPr="00641115">
        <w:rPr>
          <w:rFonts w:ascii="Times New Roman" w:hAnsi="Times New Roman"/>
          <w:sz w:val="24"/>
          <w:szCs w:val="24"/>
        </w:rPr>
        <w:t xml:space="preserve"> проигрыватель, магнитофон, видеопроектор, компьютер с выходом в Интернет;</w:t>
      </w:r>
    </w:p>
    <w:p w:rsidR="005A3A56" w:rsidRPr="00641115" w:rsidRDefault="005A3A56" w:rsidP="005A3A56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sz w:val="24"/>
          <w:szCs w:val="24"/>
        </w:rPr>
        <w:lastRenderedPageBreak/>
        <w:t>учебные аудитории для групповых, мелкогрупповых и индивидуальных занятий и консультаций.</w:t>
      </w:r>
    </w:p>
    <w:p w:rsidR="005A3A56" w:rsidRPr="00641115" w:rsidRDefault="005A3A56" w:rsidP="005A3A5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sz w:val="24"/>
          <w:szCs w:val="24"/>
        </w:rPr>
        <w:t xml:space="preserve">Учебные аудитории, предназначенные для изучения учебных предметов «История театрального искусства», оснащаются пианино или роялем, звукотехническим оборудованием, видеоаппаратурой. </w:t>
      </w:r>
    </w:p>
    <w:p w:rsidR="005A3A56" w:rsidRPr="00641115" w:rsidRDefault="005A3A56" w:rsidP="005A3A56">
      <w:pPr>
        <w:widowControl w:val="0"/>
        <w:spacing w:after="0" w:line="360" w:lineRule="auto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5A3A56" w:rsidRPr="00641115" w:rsidRDefault="005A3A56" w:rsidP="005A3A56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 w:rsidRPr="00641115">
        <w:rPr>
          <w:rFonts w:ascii="Times New Roman" w:eastAsia="Times New Roman" w:hAnsi="Times New Roman"/>
          <w:b/>
          <w:caps/>
          <w:sz w:val="24"/>
          <w:szCs w:val="24"/>
        </w:rPr>
        <w:t xml:space="preserve">список литературы  </w:t>
      </w:r>
    </w:p>
    <w:p w:rsidR="005A3A56" w:rsidRPr="00641115" w:rsidRDefault="005A3A56" w:rsidP="005A3A56">
      <w:pPr>
        <w:pStyle w:val="ab"/>
        <w:widowControl w:val="0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641115">
        <w:rPr>
          <w:rFonts w:ascii="Times New Roman" w:eastAsia="Times New Roman" w:hAnsi="Times New Roman"/>
          <w:sz w:val="24"/>
          <w:szCs w:val="24"/>
        </w:rPr>
        <w:t>Бояджиев Г.Н. От Софокла до Брехта за сорок театральных вечеров. М., Просвещение, 1981</w:t>
      </w:r>
    </w:p>
    <w:p w:rsidR="005A3A56" w:rsidRPr="00641115" w:rsidRDefault="005A3A56" w:rsidP="005A3A56">
      <w:pPr>
        <w:pStyle w:val="ab"/>
        <w:widowControl w:val="0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641115">
        <w:rPr>
          <w:rFonts w:ascii="Times New Roman" w:eastAsia="Times New Roman" w:hAnsi="Times New Roman"/>
          <w:bCs/>
          <w:sz w:val="24"/>
          <w:szCs w:val="24"/>
        </w:rPr>
        <w:t>«Всеобщая история театра</w:t>
      </w:r>
      <w:r w:rsidRPr="00641115">
        <w:rPr>
          <w:rFonts w:ascii="Times New Roman" w:eastAsia="Times New Roman" w:hAnsi="Times New Roman"/>
          <w:sz w:val="24"/>
          <w:szCs w:val="24"/>
        </w:rPr>
        <w:t>».   М., Эксмо,  2012</w:t>
      </w:r>
    </w:p>
    <w:p w:rsidR="005A3A56" w:rsidRPr="00641115" w:rsidRDefault="005A3A56" w:rsidP="005A3A56">
      <w:pPr>
        <w:pStyle w:val="ab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  <w:r w:rsidRPr="00641115">
        <w:rPr>
          <w:rFonts w:ascii="Times New Roman" w:eastAsia="Times New Roman" w:hAnsi="Times New Roman"/>
          <w:bCs/>
          <w:sz w:val="24"/>
          <w:szCs w:val="24"/>
        </w:rPr>
        <w:t>История зарубежного театра. Под общ</w:t>
      </w:r>
      <w:proofErr w:type="gramStart"/>
      <w:r w:rsidRPr="00641115">
        <w:rPr>
          <w:rFonts w:ascii="Times New Roman" w:eastAsia="Times New Roman" w:hAnsi="Times New Roman"/>
          <w:bCs/>
          <w:sz w:val="24"/>
          <w:szCs w:val="24"/>
        </w:rPr>
        <w:t>.</w:t>
      </w:r>
      <w:proofErr w:type="gramEnd"/>
      <w:r w:rsidRPr="0064111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gramStart"/>
      <w:r w:rsidRPr="00641115">
        <w:rPr>
          <w:rFonts w:ascii="Times New Roman" w:eastAsia="Times New Roman" w:hAnsi="Times New Roman"/>
          <w:bCs/>
          <w:sz w:val="24"/>
          <w:szCs w:val="24"/>
        </w:rPr>
        <w:t>р</w:t>
      </w:r>
      <w:proofErr w:type="gramEnd"/>
      <w:r w:rsidRPr="00641115">
        <w:rPr>
          <w:rFonts w:ascii="Times New Roman" w:eastAsia="Times New Roman" w:hAnsi="Times New Roman"/>
          <w:bCs/>
          <w:sz w:val="24"/>
          <w:szCs w:val="24"/>
        </w:rPr>
        <w:t xml:space="preserve">ед. проф. Г.Н.Бояджиева. Т. </w:t>
      </w:r>
      <w:r w:rsidRPr="00641115">
        <w:rPr>
          <w:rFonts w:ascii="Times New Roman" w:eastAsia="Times New Roman" w:hAnsi="Times New Roman"/>
          <w:bCs/>
          <w:sz w:val="24"/>
          <w:szCs w:val="24"/>
          <w:lang w:val="en-US"/>
        </w:rPr>
        <w:t>I</w:t>
      </w:r>
      <w:r w:rsidRPr="00641115">
        <w:rPr>
          <w:rFonts w:ascii="Times New Roman" w:eastAsia="Times New Roman" w:hAnsi="Times New Roman"/>
          <w:bCs/>
          <w:sz w:val="24"/>
          <w:szCs w:val="24"/>
        </w:rPr>
        <w:t>-</w:t>
      </w:r>
      <w:r w:rsidRPr="00641115">
        <w:rPr>
          <w:rFonts w:ascii="Times New Roman" w:eastAsia="Times New Roman" w:hAnsi="Times New Roman"/>
          <w:bCs/>
          <w:sz w:val="24"/>
          <w:szCs w:val="24"/>
          <w:lang w:val="en-US"/>
        </w:rPr>
        <w:t>IV</w:t>
      </w:r>
      <w:r w:rsidRPr="00641115">
        <w:rPr>
          <w:rFonts w:ascii="Times New Roman" w:eastAsia="Times New Roman" w:hAnsi="Times New Roman"/>
          <w:bCs/>
          <w:sz w:val="24"/>
          <w:szCs w:val="24"/>
        </w:rPr>
        <w:t>. М., Наука, 1955</w:t>
      </w:r>
    </w:p>
    <w:p w:rsidR="005A3A56" w:rsidRPr="00641115" w:rsidRDefault="005A3A56" w:rsidP="005A3A56">
      <w:pPr>
        <w:pStyle w:val="ab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  <w:r w:rsidRPr="00641115">
        <w:rPr>
          <w:rFonts w:ascii="Times New Roman" w:eastAsia="Times New Roman" w:hAnsi="Times New Roman"/>
          <w:bCs/>
          <w:sz w:val="24"/>
          <w:szCs w:val="24"/>
        </w:rPr>
        <w:t>Крымова Н.А. «Имена». Избранное в трех томах</w:t>
      </w:r>
      <w:proofErr w:type="gramStart"/>
      <w:r w:rsidRPr="00641115">
        <w:rPr>
          <w:rFonts w:ascii="Times New Roman" w:eastAsia="Times New Roman" w:hAnsi="Times New Roman"/>
          <w:bCs/>
          <w:sz w:val="24"/>
          <w:szCs w:val="24"/>
        </w:rPr>
        <w:t>.Р</w:t>
      </w:r>
      <w:proofErr w:type="gramEnd"/>
      <w:r w:rsidRPr="00641115">
        <w:rPr>
          <w:rFonts w:ascii="Times New Roman" w:eastAsia="Times New Roman" w:hAnsi="Times New Roman"/>
          <w:bCs/>
          <w:sz w:val="24"/>
          <w:szCs w:val="24"/>
        </w:rPr>
        <w:t>ассказы о людях театра. М., Трилистник, 2005</w:t>
      </w:r>
    </w:p>
    <w:p w:rsidR="005A3A56" w:rsidRPr="00641115" w:rsidRDefault="005A3A56" w:rsidP="005A3A56">
      <w:pPr>
        <w:pStyle w:val="ab"/>
        <w:widowControl w:val="0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641115">
        <w:rPr>
          <w:rFonts w:ascii="Times New Roman" w:eastAsia="Times New Roman" w:hAnsi="Times New Roman"/>
          <w:sz w:val="24"/>
          <w:szCs w:val="24"/>
        </w:rPr>
        <w:t>Кун Н.А.  «Легенды и мифы древней Греции» (любое издание)</w:t>
      </w:r>
    </w:p>
    <w:p w:rsidR="005A3A56" w:rsidRPr="00641115" w:rsidRDefault="005A3A56" w:rsidP="005A3A56">
      <w:pPr>
        <w:pStyle w:val="ab"/>
        <w:widowControl w:val="0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641115">
        <w:rPr>
          <w:rFonts w:ascii="Times New Roman" w:eastAsia="Times New Roman" w:hAnsi="Times New Roman"/>
          <w:bCs/>
          <w:sz w:val="24"/>
          <w:szCs w:val="24"/>
        </w:rPr>
        <w:t>Кугель А.Р. «Театральные портреты». Л., Искусство,1967</w:t>
      </w:r>
    </w:p>
    <w:p w:rsidR="005A3A56" w:rsidRPr="00641115" w:rsidRDefault="005A3A56" w:rsidP="005A3A56">
      <w:pPr>
        <w:pStyle w:val="ab"/>
        <w:widowControl w:val="0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41115">
        <w:rPr>
          <w:rFonts w:ascii="Times New Roman" w:eastAsia="Times New Roman" w:hAnsi="Times New Roman"/>
          <w:bCs/>
          <w:sz w:val="24"/>
          <w:szCs w:val="24"/>
        </w:rPr>
        <w:t>Марков П.А. О театре. В 4-х тт. М., Искусство, 1974</w:t>
      </w:r>
    </w:p>
    <w:p w:rsidR="005A3A56" w:rsidRPr="00641115" w:rsidRDefault="005A3A56" w:rsidP="005A3A56">
      <w:pPr>
        <w:pStyle w:val="ab"/>
        <w:widowControl w:val="0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641115">
        <w:rPr>
          <w:rFonts w:ascii="Times New Roman" w:eastAsia="Times New Roman" w:hAnsi="Times New Roman"/>
          <w:bCs/>
          <w:sz w:val="24"/>
          <w:szCs w:val="24"/>
        </w:rPr>
        <w:t>Режиссерский театр. Разговоры под занавес века. М., 2004</w:t>
      </w:r>
    </w:p>
    <w:p w:rsidR="005A3A56" w:rsidRPr="00641115" w:rsidRDefault="005A3A56" w:rsidP="005A3A56">
      <w:pPr>
        <w:pStyle w:val="ab"/>
        <w:widowControl w:val="0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641115">
        <w:rPr>
          <w:rFonts w:ascii="Times New Roman" w:eastAsia="Times New Roman" w:hAnsi="Times New Roman"/>
          <w:bCs/>
          <w:sz w:val="24"/>
          <w:szCs w:val="24"/>
        </w:rPr>
        <w:t>Станиславский К.С. «Моя жизнь в искусстве» (любое издание)</w:t>
      </w:r>
    </w:p>
    <w:p w:rsidR="005A3A56" w:rsidRPr="00641115" w:rsidRDefault="005A3A56" w:rsidP="005A3A56">
      <w:pPr>
        <w:pStyle w:val="ab"/>
        <w:widowControl w:val="0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641115">
        <w:rPr>
          <w:rFonts w:ascii="Times New Roman" w:eastAsia="Times New Roman" w:hAnsi="Times New Roman"/>
          <w:bCs/>
          <w:sz w:val="24"/>
          <w:szCs w:val="24"/>
        </w:rPr>
        <w:t xml:space="preserve"> Театр: Энциклопедия. – М., 2002</w:t>
      </w:r>
    </w:p>
    <w:p w:rsidR="005A3A56" w:rsidRPr="00641115" w:rsidRDefault="005A3A56" w:rsidP="005A3A56">
      <w:pPr>
        <w:pStyle w:val="ab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/>
          <w:bCs/>
          <w:sz w:val="24"/>
          <w:szCs w:val="24"/>
        </w:rPr>
      </w:pPr>
      <w:r w:rsidRPr="00641115">
        <w:rPr>
          <w:rFonts w:ascii="Times New Roman" w:eastAsia="Times New Roman" w:hAnsi="Times New Roman"/>
          <w:bCs/>
          <w:sz w:val="24"/>
          <w:szCs w:val="24"/>
        </w:rPr>
        <w:t xml:space="preserve"> Шах-Азизова Т.К. Полвека в театре Чехова. 1960-2010. М., Прогресс-Традиция, 2004</w:t>
      </w:r>
    </w:p>
    <w:p w:rsidR="005A3A56" w:rsidRPr="00641115" w:rsidRDefault="005A3A56" w:rsidP="005A3A56">
      <w:pPr>
        <w:pStyle w:val="ab"/>
        <w:widowControl w:val="0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41115">
        <w:rPr>
          <w:rFonts w:ascii="Times New Roman" w:eastAsia="Times New Roman" w:hAnsi="Times New Roman"/>
          <w:bCs/>
          <w:sz w:val="24"/>
          <w:szCs w:val="24"/>
        </w:rPr>
        <w:t xml:space="preserve"> Эфрос А.В. «Репетиция - любовь моя»</w:t>
      </w:r>
      <w:r w:rsidRPr="00641115">
        <w:rPr>
          <w:rFonts w:ascii="Times New Roman" w:hAnsi="Times New Roman"/>
          <w:sz w:val="24"/>
          <w:szCs w:val="24"/>
        </w:rPr>
        <w:t xml:space="preserve">. </w:t>
      </w:r>
      <w:r w:rsidRPr="00641115">
        <w:rPr>
          <w:rFonts w:ascii="Times New Roman" w:eastAsia="Times New Roman" w:hAnsi="Times New Roman"/>
          <w:bCs/>
          <w:sz w:val="24"/>
          <w:szCs w:val="24"/>
        </w:rPr>
        <w:t>М.: Фонд «Рус</w:t>
      </w:r>
      <w:proofErr w:type="gramStart"/>
      <w:r w:rsidRPr="00641115">
        <w:rPr>
          <w:rFonts w:ascii="Times New Roman" w:eastAsia="Times New Roman" w:hAnsi="Times New Roman"/>
          <w:bCs/>
          <w:sz w:val="24"/>
          <w:szCs w:val="24"/>
        </w:rPr>
        <w:t>.</w:t>
      </w:r>
      <w:proofErr w:type="gramEnd"/>
      <w:r w:rsidRPr="0064111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gramStart"/>
      <w:r w:rsidRPr="00641115">
        <w:rPr>
          <w:rFonts w:ascii="Times New Roman" w:eastAsia="Times New Roman" w:hAnsi="Times New Roman"/>
          <w:bCs/>
          <w:sz w:val="24"/>
          <w:szCs w:val="24"/>
        </w:rPr>
        <w:t>т</w:t>
      </w:r>
      <w:proofErr w:type="gramEnd"/>
      <w:r w:rsidRPr="00641115">
        <w:rPr>
          <w:rFonts w:ascii="Times New Roman" w:eastAsia="Times New Roman" w:hAnsi="Times New Roman"/>
          <w:bCs/>
          <w:sz w:val="24"/>
          <w:szCs w:val="24"/>
        </w:rPr>
        <w:t>еатр»; Изд-во «Панас», 1993</w:t>
      </w:r>
    </w:p>
    <w:p w:rsidR="005A3A56" w:rsidRPr="00641115" w:rsidRDefault="005A3A56" w:rsidP="005A3A5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41115">
        <w:rPr>
          <w:rFonts w:ascii="Times New Roman" w:eastAsia="Times New Roman" w:hAnsi="Times New Roman"/>
          <w:b/>
          <w:bCs/>
          <w:sz w:val="24"/>
          <w:szCs w:val="24"/>
        </w:rPr>
        <w:t>Драматические произведения (на выбор преподавателя)</w:t>
      </w:r>
    </w:p>
    <w:p w:rsidR="005A3A56" w:rsidRPr="00641115" w:rsidRDefault="005A3A56" w:rsidP="005A3A56">
      <w:pPr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641115">
        <w:rPr>
          <w:rFonts w:ascii="Times New Roman" w:eastAsia="Times New Roman" w:hAnsi="Times New Roman"/>
          <w:b/>
          <w:bCs/>
          <w:i/>
          <w:sz w:val="24"/>
          <w:szCs w:val="24"/>
        </w:rPr>
        <w:t>История зарубежного театра</w:t>
      </w:r>
    </w:p>
    <w:p w:rsidR="005A3A56" w:rsidRPr="00641115" w:rsidRDefault="005A3A56" w:rsidP="005A3A5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1115">
        <w:rPr>
          <w:rFonts w:ascii="Times New Roman" w:eastAsia="Times New Roman" w:hAnsi="Times New Roman"/>
          <w:sz w:val="24"/>
          <w:szCs w:val="24"/>
        </w:rPr>
        <w:t xml:space="preserve">Эсхил  «Прометей прикованный» </w:t>
      </w:r>
    </w:p>
    <w:p w:rsidR="005A3A56" w:rsidRPr="00641115" w:rsidRDefault="005A3A56" w:rsidP="005A3A5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1115">
        <w:rPr>
          <w:rFonts w:ascii="Times New Roman" w:eastAsia="Times New Roman" w:hAnsi="Times New Roman"/>
          <w:sz w:val="24"/>
          <w:szCs w:val="24"/>
        </w:rPr>
        <w:t>Софокл «Царь Эдип»</w:t>
      </w:r>
    </w:p>
    <w:p w:rsidR="005A3A56" w:rsidRPr="00641115" w:rsidRDefault="005A3A56" w:rsidP="005A3A5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1115">
        <w:rPr>
          <w:rFonts w:ascii="Times New Roman" w:eastAsia="Times New Roman" w:hAnsi="Times New Roman"/>
          <w:sz w:val="24"/>
          <w:szCs w:val="24"/>
        </w:rPr>
        <w:t>Еврипид «Медея»</w:t>
      </w:r>
    </w:p>
    <w:p w:rsidR="005A3A56" w:rsidRPr="00641115" w:rsidRDefault="005A3A56" w:rsidP="005A3A5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1115">
        <w:rPr>
          <w:rFonts w:ascii="Times New Roman" w:eastAsia="Times New Roman" w:hAnsi="Times New Roman"/>
          <w:sz w:val="24"/>
          <w:szCs w:val="24"/>
        </w:rPr>
        <w:t>Аристофан «Всадники», «Облака»</w:t>
      </w:r>
    </w:p>
    <w:p w:rsidR="005A3A56" w:rsidRPr="00641115" w:rsidRDefault="005A3A56" w:rsidP="005A3A5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1115">
        <w:rPr>
          <w:rFonts w:ascii="Times New Roman" w:eastAsia="Times New Roman" w:hAnsi="Times New Roman"/>
          <w:sz w:val="24"/>
          <w:szCs w:val="24"/>
        </w:rPr>
        <w:t>Лопе де Вега Ф.  «Собака на сене», «Учитель танцев»</w:t>
      </w:r>
    </w:p>
    <w:p w:rsidR="005A3A56" w:rsidRPr="00641115" w:rsidRDefault="005A3A56" w:rsidP="005A3A5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1115">
        <w:rPr>
          <w:rFonts w:ascii="Times New Roman" w:eastAsia="Times New Roman" w:hAnsi="Times New Roman"/>
          <w:sz w:val="24"/>
          <w:szCs w:val="24"/>
        </w:rPr>
        <w:t>Кальдерон П.«Дама-невидимка»</w:t>
      </w:r>
    </w:p>
    <w:p w:rsidR="005A3A56" w:rsidRPr="00641115" w:rsidRDefault="005A3A56" w:rsidP="005A3A5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1115">
        <w:rPr>
          <w:rFonts w:ascii="Times New Roman" w:eastAsia="Times New Roman" w:hAnsi="Times New Roman"/>
          <w:sz w:val="24"/>
          <w:szCs w:val="24"/>
        </w:rPr>
        <w:t xml:space="preserve">Шекспир В. «Двенадцатая ночь», «Ромео и Джульетта», «Гамлет», «Отелло», «Король Лир», «Укрощение </w:t>
      </w:r>
      <w:proofErr w:type="gramStart"/>
      <w:r w:rsidRPr="00641115">
        <w:rPr>
          <w:rFonts w:ascii="Times New Roman" w:eastAsia="Times New Roman" w:hAnsi="Times New Roman"/>
          <w:sz w:val="24"/>
          <w:szCs w:val="24"/>
        </w:rPr>
        <w:t>строптивой</w:t>
      </w:r>
      <w:proofErr w:type="gramEnd"/>
      <w:r w:rsidRPr="00641115">
        <w:rPr>
          <w:rFonts w:ascii="Times New Roman" w:eastAsia="Times New Roman" w:hAnsi="Times New Roman"/>
          <w:sz w:val="24"/>
          <w:szCs w:val="24"/>
        </w:rPr>
        <w:t>»</w:t>
      </w:r>
    </w:p>
    <w:p w:rsidR="005A3A56" w:rsidRPr="00641115" w:rsidRDefault="005A3A56" w:rsidP="005A3A5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1115">
        <w:rPr>
          <w:rFonts w:ascii="Times New Roman" w:eastAsia="Times New Roman" w:hAnsi="Times New Roman"/>
          <w:sz w:val="24"/>
          <w:szCs w:val="24"/>
        </w:rPr>
        <w:t>Мольер Ж.-Б.  «Тартюф»,  «Мещанин во дворянстве», «Мнимый больной»</w:t>
      </w:r>
    </w:p>
    <w:p w:rsidR="005A3A56" w:rsidRPr="00641115" w:rsidRDefault="005A3A56" w:rsidP="005A3A5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1115">
        <w:rPr>
          <w:rFonts w:ascii="Times New Roman" w:eastAsia="Times New Roman" w:hAnsi="Times New Roman"/>
          <w:sz w:val="24"/>
          <w:szCs w:val="24"/>
        </w:rPr>
        <w:t>Шеридан Р. «Школа злословия»</w:t>
      </w:r>
    </w:p>
    <w:p w:rsidR="005A3A56" w:rsidRPr="00641115" w:rsidRDefault="005A3A56" w:rsidP="005A3A5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1115">
        <w:rPr>
          <w:rFonts w:ascii="Times New Roman" w:eastAsia="Times New Roman" w:hAnsi="Times New Roman"/>
          <w:sz w:val="24"/>
          <w:szCs w:val="24"/>
        </w:rPr>
        <w:lastRenderedPageBreak/>
        <w:t xml:space="preserve"> Бомарше П. «Женитьба Фигаро»</w:t>
      </w:r>
    </w:p>
    <w:p w:rsidR="005A3A56" w:rsidRPr="00641115" w:rsidRDefault="005A3A56" w:rsidP="005A3A5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1115">
        <w:rPr>
          <w:rFonts w:ascii="Times New Roman" w:eastAsia="Times New Roman" w:hAnsi="Times New Roman"/>
          <w:sz w:val="24"/>
          <w:szCs w:val="24"/>
        </w:rPr>
        <w:t xml:space="preserve"> Гольдони К. «Слуга двух господ», «Трактирщица»</w:t>
      </w:r>
    </w:p>
    <w:p w:rsidR="005A3A56" w:rsidRPr="00641115" w:rsidRDefault="005A3A56" w:rsidP="005A3A5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1115">
        <w:rPr>
          <w:rFonts w:ascii="Times New Roman" w:eastAsia="Times New Roman" w:hAnsi="Times New Roman"/>
          <w:sz w:val="24"/>
          <w:szCs w:val="24"/>
        </w:rPr>
        <w:t xml:space="preserve"> Гоцци К. «Любовь к трем апельсинам», «Турандот»</w:t>
      </w:r>
    </w:p>
    <w:p w:rsidR="005A3A56" w:rsidRPr="00641115" w:rsidRDefault="005A3A56" w:rsidP="005A3A5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1115">
        <w:rPr>
          <w:rFonts w:ascii="Times New Roman" w:eastAsia="Times New Roman" w:hAnsi="Times New Roman"/>
          <w:sz w:val="24"/>
          <w:szCs w:val="24"/>
        </w:rPr>
        <w:t xml:space="preserve"> Гете «Фауст»</w:t>
      </w:r>
    </w:p>
    <w:p w:rsidR="005A3A56" w:rsidRPr="00641115" w:rsidRDefault="005A3A56" w:rsidP="005A3A5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1115">
        <w:rPr>
          <w:rFonts w:ascii="Times New Roman" w:eastAsia="Times New Roman" w:hAnsi="Times New Roman"/>
          <w:sz w:val="24"/>
          <w:szCs w:val="24"/>
        </w:rPr>
        <w:t xml:space="preserve"> Шиллер Ф. «Разбойники», «Коварство и любовь»</w:t>
      </w:r>
    </w:p>
    <w:p w:rsidR="005A3A56" w:rsidRPr="00641115" w:rsidRDefault="005A3A56" w:rsidP="005A3A5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1115">
        <w:rPr>
          <w:rFonts w:ascii="Times New Roman" w:eastAsia="Times New Roman" w:hAnsi="Times New Roman"/>
          <w:sz w:val="24"/>
          <w:szCs w:val="24"/>
        </w:rPr>
        <w:t xml:space="preserve"> Гюго В. «Рюи Блаз»</w:t>
      </w:r>
    </w:p>
    <w:p w:rsidR="005A3A56" w:rsidRPr="00641115" w:rsidRDefault="005A3A56" w:rsidP="005A3A5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1115">
        <w:rPr>
          <w:rFonts w:ascii="Times New Roman" w:eastAsia="Times New Roman" w:hAnsi="Times New Roman"/>
          <w:sz w:val="24"/>
          <w:szCs w:val="24"/>
        </w:rPr>
        <w:t xml:space="preserve"> Скриб Э. «Стакан воды»</w:t>
      </w:r>
    </w:p>
    <w:p w:rsidR="005A3A56" w:rsidRPr="00641115" w:rsidRDefault="005A3A56" w:rsidP="005A3A5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1115">
        <w:rPr>
          <w:rFonts w:ascii="Times New Roman" w:eastAsia="Times New Roman" w:hAnsi="Times New Roman"/>
          <w:sz w:val="24"/>
          <w:szCs w:val="24"/>
        </w:rPr>
        <w:t xml:space="preserve"> Ибсен Г.  «Пер Гюнт»</w:t>
      </w:r>
    </w:p>
    <w:p w:rsidR="005A3A56" w:rsidRPr="00641115" w:rsidRDefault="005A3A56" w:rsidP="005A3A5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1115">
        <w:rPr>
          <w:rFonts w:ascii="Times New Roman" w:eastAsia="Times New Roman" w:hAnsi="Times New Roman"/>
          <w:sz w:val="24"/>
          <w:szCs w:val="24"/>
        </w:rPr>
        <w:t xml:space="preserve"> Ростан Э. «Сирано де Бержерак»</w:t>
      </w:r>
    </w:p>
    <w:p w:rsidR="005A3A56" w:rsidRPr="00641115" w:rsidRDefault="005A3A56" w:rsidP="005A3A5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1115">
        <w:rPr>
          <w:rFonts w:ascii="Times New Roman" w:eastAsia="Times New Roman" w:hAnsi="Times New Roman"/>
          <w:sz w:val="24"/>
          <w:szCs w:val="24"/>
        </w:rPr>
        <w:t xml:space="preserve"> Метерлинк М.  «Синяя птица»</w:t>
      </w:r>
    </w:p>
    <w:p w:rsidR="005A3A56" w:rsidRPr="00641115" w:rsidRDefault="005A3A56" w:rsidP="005A3A5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1115">
        <w:rPr>
          <w:rFonts w:ascii="Times New Roman" w:eastAsia="Times New Roman" w:hAnsi="Times New Roman"/>
          <w:sz w:val="24"/>
          <w:szCs w:val="24"/>
        </w:rPr>
        <w:t xml:space="preserve"> Уайльд О. «Как важно быть серьезным»</w:t>
      </w:r>
    </w:p>
    <w:p w:rsidR="005A3A56" w:rsidRPr="00641115" w:rsidRDefault="005A3A56" w:rsidP="005A3A5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1115">
        <w:rPr>
          <w:rFonts w:ascii="Times New Roman" w:eastAsia="Times New Roman" w:hAnsi="Times New Roman"/>
          <w:sz w:val="24"/>
          <w:szCs w:val="24"/>
        </w:rPr>
        <w:t xml:space="preserve"> Шоу Б.  «Пигмалион» </w:t>
      </w:r>
    </w:p>
    <w:p w:rsidR="005A3A56" w:rsidRPr="00641115" w:rsidRDefault="005A3A56" w:rsidP="005A3A5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1115">
        <w:rPr>
          <w:rFonts w:ascii="Times New Roman" w:eastAsia="Times New Roman" w:hAnsi="Times New Roman"/>
          <w:sz w:val="24"/>
          <w:szCs w:val="24"/>
        </w:rPr>
        <w:t xml:space="preserve"> Пиранделло Л. «Шесть персонажей в поисках автора»</w:t>
      </w:r>
    </w:p>
    <w:p w:rsidR="005A3A56" w:rsidRPr="00641115" w:rsidRDefault="005A3A56" w:rsidP="005A3A5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1115">
        <w:rPr>
          <w:rFonts w:ascii="Times New Roman" w:eastAsia="Times New Roman" w:hAnsi="Times New Roman"/>
          <w:sz w:val="24"/>
          <w:szCs w:val="24"/>
        </w:rPr>
        <w:t xml:space="preserve"> Брехт Б. «Трехгрошовая опера», «Добрый человек из Сезуана (Сычуани)», «Мамаша Кураж и ее дети»</w:t>
      </w:r>
    </w:p>
    <w:p w:rsidR="005A3A56" w:rsidRPr="00641115" w:rsidRDefault="005A3A56" w:rsidP="005A3A5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1115">
        <w:rPr>
          <w:rFonts w:ascii="Times New Roman" w:eastAsia="Times New Roman" w:hAnsi="Times New Roman"/>
          <w:sz w:val="24"/>
          <w:szCs w:val="24"/>
        </w:rPr>
        <w:t xml:space="preserve"> Ануй Ж.  «Жаворонок»</w:t>
      </w:r>
    </w:p>
    <w:p w:rsidR="005A3A56" w:rsidRPr="00641115" w:rsidRDefault="005A3A56" w:rsidP="005A3A5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1115">
        <w:rPr>
          <w:rFonts w:ascii="Times New Roman" w:eastAsia="Times New Roman" w:hAnsi="Times New Roman"/>
          <w:sz w:val="24"/>
          <w:szCs w:val="24"/>
        </w:rPr>
        <w:t xml:space="preserve"> Де Филиппо Э. «Филумена Мартурано»</w:t>
      </w:r>
    </w:p>
    <w:p w:rsidR="005A3A56" w:rsidRPr="00641115" w:rsidRDefault="005A3A56" w:rsidP="005A3A5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1115">
        <w:rPr>
          <w:rFonts w:ascii="Times New Roman" w:eastAsia="Times New Roman" w:hAnsi="Times New Roman"/>
          <w:sz w:val="24"/>
          <w:szCs w:val="24"/>
        </w:rPr>
        <w:t xml:space="preserve"> Уильямс Т. «Стеклянный зверинец»</w:t>
      </w:r>
    </w:p>
    <w:p w:rsidR="005A3A56" w:rsidRPr="00641115" w:rsidRDefault="005A3A56" w:rsidP="005A3A5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1115">
        <w:rPr>
          <w:rFonts w:ascii="Times New Roman" w:eastAsia="Times New Roman" w:hAnsi="Times New Roman"/>
          <w:sz w:val="24"/>
          <w:szCs w:val="24"/>
        </w:rPr>
        <w:t xml:space="preserve"> Осборн Д. «Оглянись </w:t>
      </w:r>
      <w:proofErr w:type="gramStart"/>
      <w:r w:rsidRPr="00641115">
        <w:rPr>
          <w:rFonts w:ascii="Times New Roman" w:eastAsia="Times New Roman" w:hAnsi="Times New Roman"/>
          <w:sz w:val="24"/>
          <w:szCs w:val="24"/>
        </w:rPr>
        <w:t>во</w:t>
      </w:r>
      <w:proofErr w:type="gramEnd"/>
      <w:r w:rsidRPr="00641115">
        <w:rPr>
          <w:rFonts w:ascii="Times New Roman" w:eastAsia="Times New Roman" w:hAnsi="Times New Roman"/>
          <w:sz w:val="24"/>
          <w:szCs w:val="24"/>
        </w:rPr>
        <w:t xml:space="preserve"> гневе»</w:t>
      </w:r>
    </w:p>
    <w:p w:rsidR="005A3A56" w:rsidRPr="00641115" w:rsidRDefault="005A3A56" w:rsidP="005A3A5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1115">
        <w:rPr>
          <w:rFonts w:ascii="Times New Roman" w:eastAsia="Times New Roman" w:hAnsi="Times New Roman"/>
          <w:sz w:val="24"/>
          <w:szCs w:val="24"/>
        </w:rPr>
        <w:t xml:space="preserve"> Беккет С. «В ожидании Годо»</w:t>
      </w:r>
    </w:p>
    <w:p w:rsidR="005A3A56" w:rsidRPr="00641115" w:rsidRDefault="005A3A56" w:rsidP="005A3A5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1115">
        <w:rPr>
          <w:rFonts w:ascii="Times New Roman" w:eastAsia="Times New Roman" w:hAnsi="Times New Roman"/>
          <w:sz w:val="24"/>
          <w:szCs w:val="24"/>
        </w:rPr>
        <w:t xml:space="preserve"> Ионеско Э. «Носорог»</w:t>
      </w:r>
    </w:p>
    <w:p w:rsidR="005A3A56" w:rsidRPr="00641115" w:rsidRDefault="005A3A56" w:rsidP="005A3A56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641115">
        <w:rPr>
          <w:rFonts w:ascii="Times New Roman" w:eastAsia="Times New Roman" w:hAnsi="Times New Roman"/>
          <w:b/>
          <w:i/>
          <w:sz w:val="24"/>
          <w:szCs w:val="24"/>
        </w:rPr>
        <w:t xml:space="preserve">История русского театра </w:t>
      </w:r>
    </w:p>
    <w:p w:rsidR="005A3A56" w:rsidRPr="00641115" w:rsidRDefault="005A3A56" w:rsidP="005A3A5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1115">
        <w:rPr>
          <w:rFonts w:ascii="Times New Roman" w:eastAsia="Times New Roman" w:hAnsi="Times New Roman"/>
          <w:sz w:val="24"/>
          <w:szCs w:val="24"/>
        </w:rPr>
        <w:t>Фонвизин Д.И. «Недоросль»</w:t>
      </w:r>
    </w:p>
    <w:p w:rsidR="005A3A56" w:rsidRPr="00641115" w:rsidRDefault="005A3A56" w:rsidP="005A3A5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1115">
        <w:rPr>
          <w:rFonts w:ascii="Times New Roman" w:eastAsia="Times New Roman" w:hAnsi="Times New Roman"/>
          <w:sz w:val="24"/>
          <w:szCs w:val="24"/>
        </w:rPr>
        <w:t>Грибоедов А.С. «Горе от ума»</w:t>
      </w:r>
    </w:p>
    <w:p w:rsidR="005A3A56" w:rsidRPr="00641115" w:rsidRDefault="005A3A56" w:rsidP="005A3A5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1115">
        <w:rPr>
          <w:rFonts w:ascii="Times New Roman" w:eastAsia="Times New Roman" w:hAnsi="Times New Roman"/>
          <w:sz w:val="24"/>
          <w:szCs w:val="24"/>
        </w:rPr>
        <w:t>Пушкин А.С. «Маленькие трагедии», «Борис Годунов»</w:t>
      </w:r>
    </w:p>
    <w:p w:rsidR="005A3A56" w:rsidRPr="00641115" w:rsidRDefault="005A3A56" w:rsidP="005A3A5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1115">
        <w:rPr>
          <w:rFonts w:ascii="Times New Roman" w:eastAsia="Times New Roman" w:hAnsi="Times New Roman"/>
          <w:sz w:val="24"/>
          <w:szCs w:val="24"/>
        </w:rPr>
        <w:t>Лермонтов М.Ю. «Маскарад»</w:t>
      </w:r>
    </w:p>
    <w:p w:rsidR="005A3A56" w:rsidRPr="00641115" w:rsidRDefault="005A3A56" w:rsidP="005A3A5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1115">
        <w:rPr>
          <w:rFonts w:ascii="Times New Roman" w:eastAsia="Times New Roman" w:hAnsi="Times New Roman"/>
          <w:sz w:val="24"/>
          <w:szCs w:val="24"/>
        </w:rPr>
        <w:t>Гоголь Н.В. «Ревизор», «Женитьба»</w:t>
      </w:r>
    </w:p>
    <w:p w:rsidR="005A3A56" w:rsidRPr="00641115" w:rsidRDefault="005A3A56" w:rsidP="005A3A5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1115">
        <w:rPr>
          <w:rFonts w:ascii="Times New Roman" w:eastAsia="Times New Roman" w:hAnsi="Times New Roman"/>
          <w:sz w:val="24"/>
          <w:szCs w:val="24"/>
        </w:rPr>
        <w:t>Островский А.Н. «Свои люди – сочтемся», «Бедность не порок», «Гроза», «Доходное место», «Лес», «Бесприданница», «Без вины виноватые»</w:t>
      </w:r>
    </w:p>
    <w:p w:rsidR="005A3A56" w:rsidRPr="00641115" w:rsidRDefault="005A3A56" w:rsidP="005A3A5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1115">
        <w:rPr>
          <w:rFonts w:ascii="Times New Roman" w:eastAsia="Times New Roman" w:hAnsi="Times New Roman"/>
          <w:sz w:val="24"/>
          <w:szCs w:val="24"/>
        </w:rPr>
        <w:t>Тургенев И.С. «</w:t>
      </w:r>
      <w:proofErr w:type="gramStart"/>
      <w:r w:rsidRPr="00641115">
        <w:rPr>
          <w:rFonts w:ascii="Times New Roman" w:eastAsia="Times New Roman" w:hAnsi="Times New Roman"/>
          <w:sz w:val="24"/>
          <w:szCs w:val="24"/>
        </w:rPr>
        <w:t>Нахлебник</w:t>
      </w:r>
      <w:proofErr w:type="gramEnd"/>
      <w:r w:rsidRPr="00641115">
        <w:rPr>
          <w:rFonts w:ascii="Times New Roman" w:eastAsia="Times New Roman" w:hAnsi="Times New Roman"/>
          <w:sz w:val="24"/>
          <w:szCs w:val="24"/>
        </w:rPr>
        <w:t>», «Месяц в деревне»</w:t>
      </w:r>
    </w:p>
    <w:p w:rsidR="005A3A56" w:rsidRPr="00641115" w:rsidRDefault="005A3A56" w:rsidP="005A3A5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1115">
        <w:rPr>
          <w:rFonts w:ascii="Times New Roman" w:eastAsia="Times New Roman" w:hAnsi="Times New Roman"/>
          <w:sz w:val="24"/>
          <w:szCs w:val="24"/>
        </w:rPr>
        <w:t>Сухово-Кобылин А.В. «Свадьба Кречинского», «Дело», «Смерть Тарелкина»</w:t>
      </w:r>
    </w:p>
    <w:p w:rsidR="005A3A56" w:rsidRPr="00641115" w:rsidRDefault="005A3A56" w:rsidP="005A3A5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1115">
        <w:rPr>
          <w:rFonts w:ascii="Times New Roman" w:eastAsia="Times New Roman" w:hAnsi="Times New Roman"/>
          <w:sz w:val="24"/>
          <w:szCs w:val="24"/>
        </w:rPr>
        <w:t>Толстой А.К. «Царь Федор Иоаннович»</w:t>
      </w:r>
    </w:p>
    <w:p w:rsidR="005A3A56" w:rsidRPr="00641115" w:rsidRDefault="005A3A56" w:rsidP="005A3A5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1115">
        <w:rPr>
          <w:rFonts w:ascii="Times New Roman" w:eastAsia="Times New Roman" w:hAnsi="Times New Roman"/>
          <w:sz w:val="24"/>
          <w:szCs w:val="24"/>
        </w:rPr>
        <w:t>Толстой Л.Н. «Власть тьмы», «Плоды просвещения»</w:t>
      </w:r>
    </w:p>
    <w:p w:rsidR="005A3A56" w:rsidRPr="00641115" w:rsidRDefault="005A3A56" w:rsidP="005A3A5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1115">
        <w:rPr>
          <w:rFonts w:ascii="Times New Roman" w:eastAsia="Times New Roman" w:hAnsi="Times New Roman"/>
          <w:sz w:val="24"/>
          <w:szCs w:val="24"/>
        </w:rPr>
        <w:t xml:space="preserve">Чехов А.П. «Чайка», «Дядя Ваня», «Три сестры», «Вишневый сад» </w:t>
      </w:r>
    </w:p>
    <w:p w:rsidR="005A3A56" w:rsidRPr="00641115" w:rsidRDefault="005A3A56" w:rsidP="005A3A5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1115">
        <w:rPr>
          <w:rFonts w:ascii="Times New Roman" w:eastAsia="Times New Roman" w:hAnsi="Times New Roman"/>
          <w:sz w:val="24"/>
          <w:szCs w:val="24"/>
        </w:rPr>
        <w:t xml:space="preserve"> Горький А.М. «Мещане», «На дне»</w:t>
      </w:r>
    </w:p>
    <w:p w:rsidR="005A3A56" w:rsidRPr="00641115" w:rsidRDefault="005A3A56" w:rsidP="005A3A5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1115">
        <w:rPr>
          <w:rFonts w:ascii="Times New Roman" w:eastAsia="Times New Roman" w:hAnsi="Times New Roman"/>
          <w:sz w:val="24"/>
          <w:szCs w:val="24"/>
        </w:rPr>
        <w:lastRenderedPageBreak/>
        <w:t xml:space="preserve"> Блок А.А. «Балаганчик»</w:t>
      </w:r>
    </w:p>
    <w:p w:rsidR="005A3A56" w:rsidRPr="00641115" w:rsidRDefault="005A3A56" w:rsidP="005A3A5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1115">
        <w:rPr>
          <w:rFonts w:ascii="Times New Roman" w:eastAsia="Times New Roman" w:hAnsi="Times New Roman"/>
          <w:sz w:val="24"/>
          <w:szCs w:val="24"/>
        </w:rPr>
        <w:t xml:space="preserve"> Маяковский В.В. «Мистерия-буфф», «Клоп», «Баня»</w:t>
      </w:r>
    </w:p>
    <w:p w:rsidR="005A3A56" w:rsidRPr="00641115" w:rsidRDefault="005A3A56" w:rsidP="005A3A5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1115">
        <w:rPr>
          <w:rFonts w:ascii="Times New Roman" w:eastAsia="Times New Roman" w:hAnsi="Times New Roman"/>
          <w:sz w:val="24"/>
          <w:szCs w:val="24"/>
        </w:rPr>
        <w:t xml:space="preserve"> Булгаков М.А. «Дни Турбиных» </w:t>
      </w:r>
    </w:p>
    <w:p w:rsidR="005A3A56" w:rsidRPr="00641115" w:rsidRDefault="005A3A56" w:rsidP="005A3A5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1115">
        <w:rPr>
          <w:rFonts w:ascii="Times New Roman" w:eastAsia="Times New Roman" w:hAnsi="Times New Roman"/>
          <w:sz w:val="24"/>
          <w:szCs w:val="24"/>
        </w:rPr>
        <w:t xml:space="preserve"> Эрдман Н.Р. «Самоубийца»</w:t>
      </w:r>
    </w:p>
    <w:p w:rsidR="005A3A56" w:rsidRPr="00641115" w:rsidRDefault="005A3A56" w:rsidP="005A3A5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1115">
        <w:rPr>
          <w:rFonts w:ascii="Times New Roman" w:eastAsia="Times New Roman" w:hAnsi="Times New Roman"/>
          <w:sz w:val="24"/>
          <w:szCs w:val="24"/>
        </w:rPr>
        <w:t xml:space="preserve"> Арбузов А.Н. «Таня», «Иркутская история»</w:t>
      </w:r>
    </w:p>
    <w:p w:rsidR="005A3A56" w:rsidRPr="00641115" w:rsidRDefault="005A3A56" w:rsidP="005A3A5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1115">
        <w:rPr>
          <w:rFonts w:ascii="Times New Roman" w:eastAsia="Times New Roman" w:hAnsi="Times New Roman"/>
          <w:sz w:val="24"/>
          <w:szCs w:val="24"/>
        </w:rPr>
        <w:t xml:space="preserve"> Розов В.С. «Вечно живые», «В добрый час!»,  «Гнездо глухаря»</w:t>
      </w:r>
    </w:p>
    <w:p w:rsidR="005A3A56" w:rsidRPr="00641115" w:rsidRDefault="005A3A56" w:rsidP="005A3A5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1115">
        <w:rPr>
          <w:rFonts w:ascii="Times New Roman" w:eastAsia="Times New Roman" w:hAnsi="Times New Roman"/>
          <w:sz w:val="24"/>
          <w:szCs w:val="24"/>
        </w:rPr>
        <w:t xml:space="preserve"> Володин А.М. «Пять вечеров»</w:t>
      </w:r>
    </w:p>
    <w:p w:rsidR="005A3A56" w:rsidRPr="00641115" w:rsidRDefault="005A3A56" w:rsidP="005A3A5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1115">
        <w:rPr>
          <w:rFonts w:ascii="Times New Roman" w:eastAsia="Times New Roman" w:hAnsi="Times New Roman"/>
          <w:sz w:val="24"/>
          <w:szCs w:val="24"/>
        </w:rPr>
        <w:t xml:space="preserve"> Вампилов А.В. «Старший сын»</w:t>
      </w:r>
    </w:p>
    <w:p w:rsidR="005A3A56" w:rsidRPr="00641115" w:rsidRDefault="005A3A56" w:rsidP="005A3A5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1115">
        <w:rPr>
          <w:rFonts w:ascii="Times New Roman" w:eastAsia="Times New Roman" w:hAnsi="Times New Roman"/>
          <w:sz w:val="24"/>
          <w:szCs w:val="24"/>
        </w:rPr>
        <w:t xml:space="preserve"> Петрушевская Л.С. «Уроки музыки»</w:t>
      </w:r>
    </w:p>
    <w:p w:rsidR="005A3A56" w:rsidRPr="00641115" w:rsidRDefault="005A3A56" w:rsidP="005A3A5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1115">
        <w:rPr>
          <w:rFonts w:ascii="Times New Roman" w:eastAsia="Times New Roman" w:hAnsi="Times New Roman"/>
          <w:sz w:val="24"/>
          <w:szCs w:val="24"/>
        </w:rPr>
        <w:t xml:space="preserve"> Разумовская Л.Н. «Дорогая Елена Сергеевна»</w:t>
      </w:r>
    </w:p>
    <w:p w:rsidR="005A3A56" w:rsidRPr="00641115" w:rsidRDefault="005A3A56" w:rsidP="005A3A56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41115">
        <w:rPr>
          <w:rFonts w:ascii="Times New Roman" w:hAnsi="Times New Roman"/>
          <w:b/>
          <w:i/>
          <w:sz w:val="24"/>
          <w:szCs w:val="24"/>
        </w:rPr>
        <w:t>Видеоматериалы</w:t>
      </w:r>
    </w:p>
    <w:p w:rsidR="005A3A56" w:rsidRPr="00641115" w:rsidRDefault="005A3A56" w:rsidP="005A3A5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641115">
        <w:rPr>
          <w:rFonts w:ascii="Times New Roman" w:hAnsi="Times New Roman"/>
          <w:sz w:val="24"/>
          <w:szCs w:val="24"/>
        </w:rPr>
        <w:t>«Горе от ума» (Малый театр, режиссеры В.Иванов, М.Царев.</w:t>
      </w:r>
      <w:proofErr w:type="gramEnd"/>
      <w:r w:rsidRPr="0064111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41115">
        <w:rPr>
          <w:rFonts w:ascii="Times New Roman" w:hAnsi="Times New Roman"/>
          <w:sz w:val="24"/>
          <w:szCs w:val="24"/>
        </w:rPr>
        <w:t>В гл. ролях М.Царев, В.Соломин, 1977 г.)</w:t>
      </w:r>
      <w:proofErr w:type="gramEnd"/>
    </w:p>
    <w:p w:rsidR="005A3A56" w:rsidRPr="00641115" w:rsidRDefault="005A3A56" w:rsidP="005A3A5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sz w:val="24"/>
          <w:szCs w:val="24"/>
        </w:rPr>
        <w:t>2. «Повести Белкина. Выстрел» (Режиссер П.Фоменко 1981 г. В главных ролях Л.Филатов, О.Янковский)</w:t>
      </w:r>
    </w:p>
    <w:p w:rsidR="005A3A56" w:rsidRPr="00641115" w:rsidRDefault="005A3A56" w:rsidP="005A3A5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sz w:val="24"/>
          <w:szCs w:val="24"/>
        </w:rPr>
        <w:t>3. «Страницы журнала Печорина» (Режиссер А.Эфрос, в гл. роли О.Даль, А.Миронов)</w:t>
      </w:r>
    </w:p>
    <w:p w:rsidR="005A3A56" w:rsidRPr="00641115" w:rsidRDefault="005A3A56" w:rsidP="005A3A5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sz w:val="24"/>
          <w:szCs w:val="24"/>
        </w:rPr>
        <w:t>4. «Ревизор» (театр Сатиры, режиссер В.Плучек, в главных ролях А.Папанов, В.Васильева, А.Миронов, Г.Менглет, 1982 год)</w:t>
      </w:r>
    </w:p>
    <w:p w:rsidR="005A3A56" w:rsidRPr="00641115" w:rsidRDefault="005A3A56" w:rsidP="005A3A5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5. «Волки и овцы»  (Малый театр, в главных ролях И.Ильинский,  В.</w:t>
      </w:r>
      <w:proofErr w:type="gramStart"/>
      <w:r w:rsidRPr="00641115">
        <w:rPr>
          <w:rFonts w:ascii="Times New Roman" w:eastAsia="Times New Roman" w:hAnsi="Times New Roman"/>
          <w:bCs/>
          <w:kern w:val="36"/>
          <w:sz w:val="24"/>
          <w:szCs w:val="24"/>
        </w:rPr>
        <w:t>Пашенная</w:t>
      </w:r>
      <w:proofErr w:type="gramEnd"/>
      <w:r w:rsidRPr="00641115">
        <w:rPr>
          <w:rFonts w:ascii="Times New Roman" w:eastAsia="Times New Roman" w:hAnsi="Times New Roman"/>
          <w:bCs/>
          <w:kern w:val="36"/>
          <w:sz w:val="24"/>
          <w:szCs w:val="24"/>
        </w:rPr>
        <w:t>, 1952 год)</w:t>
      </w:r>
    </w:p>
    <w:p w:rsidR="005A3A56" w:rsidRPr="00641115" w:rsidRDefault="005A3A56" w:rsidP="005A3A56">
      <w:pPr>
        <w:shd w:val="clear" w:color="auto" w:fill="FFFFFF"/>
        <w:tabs>
          <w:tab w:val="num" w:pos="0"/>
        </w:tabs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641115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6. </w:t>
      </w:r>
      <w:proofErr w:type="gramStart"/>
      <w:r w:rsidRPr="00641115">
        <w:rPr>
          <w:rFonts w:ascii="Times New Roman" w:eastAsia="Times New Roman" w:hAnsi="Times New Roman"/>
          <w:bCs/>
          <w:kern w:val="36"/>
          <w:sz w:val="24"/>
          <w:szCs w:val="24"/>
        </w:rPr>
        <w:t>«Месяц в деревне» (театр на Малой Бронной, режиссер А.Эфрос, 1983 год.</w:t>
      </w:r>
      <w:proofErr w:type="gramEnd"/>
      <w:r w:rsidRPr="00641115">
        <w:rPr>
          <w:rFonts w:ascii="Times New Roman" w:eastAsia="Times New Roman" w:hAnsi="Times New Roman"/>
          <w:bCs/>
          <w:kern w:val="36"/>
          <w:sz w:val="24"/>
          <w:szCs w:val="24"/>
        </w:rPr>
        <w:t xml:space="preserve"> </w:t>
      </w:r>
      <w:proofErr w:type="gramStart"/>
      <w:r w:rsidRPr="00641115">
        <w:rPr>
          <w:rFonts w:ascii="Times New Roman" w:eastAsia="Times New Roman" w:hAnsi="Times New Roman"/>
          <w:bCs/>
          <w:kern w:val="36"/>
          <w:sz w:val="24"/>
          <w:szCs w:val="24"/>
        </w:rPr>
        <w:t>В ролях Л.Броневой, О.Яковлева)</w:t>
      </w:r>
      <w:proofErr w:type="gramEnd"/>
    </w:p>
    <w:p w:rsidR="005A3A56" w:rsidRPr="00641115" w:rsidRDefault="005A3A56" w:rsidP="005A3A5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641115">
        <w:rPr>
          <w:rFonts w:ascii="Times New Roman" w:eastAsia="Times New Roman" w:hAnsi="Times New Roman"/>
          <w:bCs/>
          <w:kern w:val="36"/>
          <w:sz w:val="24"/>
          <w:szCs w:val="24"/>
        </w:rPr>
        <w:t>7. «Вишневый сад» (режиссер Л.Хейфец, в главных ролях И.Смоктуновский, Р.Нифонтова, Н.Гундарева, В.Соломин, Ю.Каюров, Е.Коренева)</w:t>
      </w:r>
    </w:p>
    <w:p w:rsidR="005A3A56" w:rsidRPr="00641115" w:rsidRDefault="005A3A56" w:rsidP="005A3A5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641115">
        <w:rPr>
          <w:rFonts w:ascii="Times New Roman" w:eastAsia="Times New Roman" w:hAnsi="Times New Roman"/>
          <w:bCs/>
          <w:kern w:val="36"/>
          <w:sz w:val="24"/>
          <w:szCs w:val="24"/>
        </w:rPr>
        <w:t>8. «Мещане» (БДТ режиссер Г. Товстоногов, 1971 год)</w:t>
      </w:r>
    </w:p>
    <w:p w:rsidR="005A3A56" w:rsidRPr="00641115" w:rsidRDefault="005A3A56" w:rsidP="005A3A56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sz w:val="24"/>
          <w:szCs w:val="24"/>
        </w:rPr>
        <w:t>9. «Всего несколько слов в честь господина де Мольера» (режиссер А.Эфрос, в ролях Ю.Любимов, О.Яковлева, 1973)</w:t>
      </w:r>
    </w:p>
    <w:p w:rsidR="005A3A56" w:rsidRPr="00641115" w:rsidRDefault="005A3A56" w:rsidP="005A3A5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sz w:val="24"/>
          <w:szCs w:val="24"/>
        </w:rPr>
        <w:t>10 «Учитель танцев» (ЦАТСА, режиссер В.Канцель, в главной роли В.Зельдин, 1952 год)</w:t>
      </w:r>
    </w:p>
    <w:p w:rsidR="005A3A56" w:rsidRPr="00641115" w:rsidRDefault="005A3A56" w:rsidP="005A3A5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sz w:val="24"/>
          <w:szCs w:val="24"/>
        </w:rPr>
        <w:t xml:space="preserve">11. «Укрощение </w:t>
      </w:r>
      <w:proofErr w:type="gramStart"/>
      <w:r w:rsidRPr="00641115">
        <w:rPr>
          <w:rFonts w:ascii="Times New Roman" w:hAnsi="Times New Roman"/>
          <w:sz w:val="24"/>
          <w:szCs w:val="24"/>
        </w:rPr>
        <w:t>строптивой</w:t>
      </w:r>
      <w:proofErr w:type="gramEnd"/>
      <w:r w:rsidRPr="00641115">
        <w:rPr>
          <w:rFonts w:ascii="Times New Roman" w:hAnsi="Times New Roman"/>
          <w:sz w:val="24"/>
          <w:szCs w:val="24"/>
        </w:rPr>
        <w:t>» (ЦАТСА в главных роях Л.Касаткина, А.Попов, 1961 год)</w:t>
      </w:r>
    </w:p>
    <w:p w:rsidR="005A3A56" w:rsidRPr="00641115" w:rsidRDefault="005A3A56" w:rsidP="005A3A5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sz w:val="24"/>
          <w:szCs w:val="24"/>
        </w:rPr>
        <w:t>12. «Двенадцатая ночь» (театр  Современник, режиссеры О. Табаков, В. Храмов, в главных ролях М.Неелова, Ю.Богатырев, А.Вертинская, К.Райкин, О.Табаков, 1978 год)</w:t>
      </w:r>
    </w:p>
    <w:p w:rsidR="005A3A56" w:rsidRPr="00641115" w:rsidRDefault="005A3A56" w:rsidP="005A3A5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sz w:val="24"/>
          <w:szCs w:val="24"/>
        </w:rPr>
        <w:t>13. «Безумный день, или Женитьба Фигаро» (театр Сатиры, режиссер В.Плучек)</w:t>
      </w:r>
    </w:p>
    <w:p w:rsidR="005A3A56" w:rsidRPr="00641115" w:rsidRDefault="005A3A56" w:rsidP="005A3A5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bCs/>
          <w:kern w:val="36"/>
          <w:sz w:val="24"/>
          <w:szCs w:val="24"/>
        </w:rPr>
      </w:pPr>
      <w:r w:rsidRPr="00641115">
        <w:rPr>
          <w:rFonts w:ascii="Times New Roman" w:eastAsia="Times New Roman" w:hAnsi="Times New Roman"/>
          <w:bCs/>
          <w:kern w:val="36"/>
          <w:sz w:val="24"/>
          <w:szCs w:val="24"/>
        </w:rPr>
        <w:lastRenderedPageBreak/>
        <w:t>14. «Школа злословия» (МХАТ,  режиссеры Абрам Роом, Н.Горчаков; в ролях О.Андровская, М.Яншин, А.Кторов, П.Массальский, 1953 год)</w:t>
      </w:r>
    </w:p>
    <w:p w:rsidR="005A3A56" w:rsidRPr="00641115" w:rsidRDefault="005A3A56" w:rsidP="005A3A5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eastAsia="Times New Roman" w:hAnsi="Times New Roman"/>
          <w:bCs/>
          <w:kern w:val="36"/>
          <w:sz w:val="24"/>
          <w:szCs w:val="24"/>
        </w:rPr>
        <w:t>15.</w:t>
      </w:r>
      <w:r w:rsidRPr="00641115">
        <w:rPr>
          <w:rFonts w:ascii="Times New Roman" w:hAnsi="Times New Roman"/>
          <w:sz w:val="24"/>
          <w:szCs w:val="24"/>
        </w:rPr>
        <w:t xml:space="preserve"> «Соло для часов с боем» (МХАТ, режиссер О.Ефремов в ролях И.Мирошниченко, М.Яншин, О.Андровская,1974 год)</w:t>
      </w:r>
    </w:p>
    <w:p w:rsidR="005A3A56" w:rsidRPr="00641115" w:rsidRDefault="005A3A56" w:rsidP="005A3A5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115">
        <w:rPr>
          <w:rFonts w:ascii="Times New Roman" w:hAnsi="Times New Roman"/>
          <w:sz w:val="24"/>
          <w:szCs w:val="24"/>
        </w:rPr>
        <w:t xml:space="preserve">16. </w:t>
      </w:r>
      <w:proofErr w:type="gramStart"/>
      <w:r w:rsidRPr="00641115">
        <w:rPr>
          <w:rFonts w:ascii="Times New Roman" w:hAnsi="Times New Roman"/>
          <w:sz w:val="24"/>
          <w:szCs w:val="24"/>
        </w:rPr>
        <w:t>«Вечно живые» (театр Современник, режиссеры О.Ефремов, Г.Волчек.</w:t>
      </w:r>
      <w:proofErr w:type="gramEnd"/>
      <w:r w:rsidRPr="00641115">
        <w:rPr>
          <w:rFonts w:ascii="Times New Roman" w:hAnsi="Times New Roman"/>
          <w:sz w:val="24"/>
          <w:szCs w:val="24"/>
        </w:rPr>
        <w:t xml:space="preserve"> В главных ролях О.Ефремов, М.Неелова. </w:t>
      </w:r>
      <w:proofErr w:type="gramStart"/>
      <w:r w:rsidRPr="00641115">
        <w:rPr>
          <w:rFonts w:ascii="Times New Roman" w:hAnsi="Times New Roman"/>
          <w:sz w:val="24"/>
          <w:szCs w:val="24"/>
        </w:rPr>
        <w:t>О.Даль, Ю.Богатырев, И.Кваша, 1976 год)</w:t>
      </w:r>
      <w:proofErr w:type="gramEnd"/>
    </w:p>
    <w:p w:rsidR="005A3A56" w:rsidRPr="00641115" w:rsidRDefault="005A3A56" w:rsidP="005A3A56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3D733A" w:rsidRDefault="003D733A"/>
    <w:sectPr w:rsidR="003D733A" w:rsidSect="000B6592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2BD" w:rsidRDefault="006C72BD">
      <w:pPr>
        <w:spacing w:after="0" w:line="240" w:lineRule="auto"/>
      </w:pPr>
      <w:r>
        <w:separator/>
      </w:r>
    </w:p>
  </w:endnote>
  <w:endnote w:type="continuationSeparator" w:id="0">
    <w:p w:rsidR="006C72BD" w:rsidRDefault="006C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115" w:rsidRDefault="005A3A56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4112">
      <w:rPr>
        <w:noProof/>
      </w:rPr>
      <w:t>38</w:t>
    </w:r>
    <w:r>
      <w:rPr>
        <w:noProof/>
      </w:rPr>
      <w:fldChar w:fldCharType="end"/>
    </w:r>
  </w:p>
  <w:p w:rsidR="00641115" w:rsidRDefault="006C72B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2BD" w:rsidRDefault="006C72BD">
      <w:pPr>
        <w:spacing w:after="0" w:line="240" w:lineRule="auto"/>
      </w:pPr>
      <w:r>
        <w:separator/>
      </w:r>
    </w:p>
  </w:footnote>
  <w:footnote w:type="continuationSeparator" w:id="0">
    <w:p w:rsidR="006C72BD" w:rsidRDefault="006C7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49D31CD"/>
    <w:multiLevelType w:val="hybridMultilevel"/>
    <w:tmpl w:val="AA643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05B80"/>
    <w:multiLevelType w:val="hybridMultilevel"/>
    <w:tmpl w:val="BD24A074"/>
    <w:lvl w:ilvl="0" w:tplc="15FE2C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A4F44"/>
    <w:multiLevelType w:val="hybridMultilevel"/>
    <w:tmpl w:val="F92808B4"/>
    <w:lvl w:ilvl="0" w:tplc="2104136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C623D"/>
    <w:multiLevelType w:val="hybridMultilevel"/>
    <w:tmpl w:val="26981958"/>
    <w:lvl w:ilvl="0" w:tplc="70DC0A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2B39B8"/>
    <w:multiLevelType w:val="hybridMultilevel"/>
    <w:tmpl w:val="1B726C1A"/>
    <w:lvl w:ilvl="0" w:tplc="D5DE55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191BC5"/>
    <w:multiLevelType w:val="hybridMultilevel"/>
    <w:tmpl w:val="2D7C6D88"/>
    <w:lvl w:ilvl="0" w:tplc="D5DE55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6893D50"/>
    <w:multiLevelType w:val="hybridMultilevel"/>
    <w:tmpl w:val="BF84C758"/>
    <w:lvl w:ilvl="0" w:tplc="0532BF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B6BDA"/>
    <w:multiLevelType w:val="hybridMultilevel"/>
    <w:tmpl w:val="6B5AC962"/>
    <w:lvl w:ilvl="0" w:tplc="DC32FC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1173552"/>
    <w:multiLevelType w:val="hybridMultilevel"/>
    <w:tmpl w:val="C1489DBC"/>
    <w:lvl w:ilvl="0" w:tplc="6BA2AB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762D0"/>
    <w:multiLevelType w:val="hybridMultilevel"/>
    <w:tmpl w:val="389C3DFC"/>
    <w:lvl w:ilvl="0" w:tplc="98FA2A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3C12ED"/>
    <w:multiLevelType w:val="hybridMultilevel"/>
    <w:tmpl w:val="953CBF3E"/>
    <w:lvl w:ilvl="0" w:tplc="D5DE55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DC7977"/>
    <w:multiLevelType w:val="hybridMultilevel"/>
    <w:tmpl w:val="5FA00E16"/>
    <w:lvl w:ilvl="0" w:tplc="D5DE55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BF0834"/>
    <w:multiLevelType w:val="hybridMultilevel"/>
    <w:tmpl w:val="EA820E28"/>
    <w:lvl w:ilvl="0" w:tplc="6CE2821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BE3C99"/>
    <w:multiLevelType w:val="hybridMultilevel"/>
    <w:tmpl w:val="DF3A797C"/>
    <w:lvl w:ilvl="0" w:tplc="D5DE55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4"/>
  </w:num>
  <w:num w:numId="7">
    <w:abstractNumId w:val="11"/>
  </w:num>
  <w:num w:numId="8">
    <w:abstractNumId w:val="6"/>
  </w:num>
  <w:num w:numId="9">
    <w:abstractNumId w:val="12"/>
  </w:num>
  <w:num w:numId="10">
    <w:abstractNumId w:val="0"/>
  </w:num>
  <w:num w:numId="11">
    <w:abstractNumId w:val="1"/>
  </w:num>
  <w:num w:numId="12">
    <w:abstractNumId w:val="9"/>
  </w:num>
  <w:num w:numId="13">
    <w:abstractNumId w:val="7"/>
  </w:num>
  <w:num w:numId="14">
    <w:abstractNumId w:val="8"/>
  </w:num>
  <w:num w:numId="15">
    <w:abstractNumId w:val="3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55"/>
    <w:rsid w:val="003D733A"/>
    <w:rsid w:val="005A3A56"/>
    <w:rsid w:val="006C72BD"/>
    <w:rsid w:val="00A96655"/>
    <w:rsid w:val="00D4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56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A3A5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5A3A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A3A56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A56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5A3A56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A3A56"/>
    <w:rPr>
      <w:rFonts w:ascii="Times New Roman" w:eastAsia="Calibri" w:hAnsi="Times New Roman" w:cs="Times New Roman"/>
      <w:b/>
      <w:bCs/>
      <w:lang w:eastAsia="ru-RU"/>
    </w:rPr>
  </w:style>
  <w:style w:type="character" w:styleId="a3">
    <w:name w:val="Hyperlink"/>
    <w:semiHidden/>
    <w:unhideWhenUsed/>
    <w:rsid w:val="005A3A56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5A3A56"/>
    <w:rPr>
      <w:color w:val="800080"/>
      <w:u w:val="single"/>
    </w:rPr>
  </w:style>
  <w:style w:type="paragraph" w:styleId="a5">
    <w:name w:val="Normal (Web)"/>
    <w:basedOn w:val="a"/>
    <w:semiHidden/>
    <w:unhideWhenUsed/>
    <w:rsid w:val="005A3A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Body Text"/>
    <w:basedOn w:val="a"/>
    <w:link w:val="a7"/>
    <w:unhideWhenUsed/>
    <w:rsid w:val="005A3A5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5A3A5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5A3A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5A3A56"/>
    <w:rPr>
      <w:rFonts w:ascii="Calibri" w:eastAsia="Calibri" w:hAnsi="Calibri" w:cs="Times New Roman"/>
      <w:lang w:eastAsia="ru-RU"/>
    </w:rPr>
  </w:style>
  <w:style w:type="paragraph" w:styleId="2">
    <w:name w:val="Body Text 2"/>
    <w:basedOn w:val="a"/>
    <w:link w:val="20"/>
    <w:semiHidden/>
    <w:unhideWhenUsed/>
    <w:rsid w:val="005A3A5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5A3A56"/>
    <w:rPr>
      <w:rFonts w:ascii="Calibri" w:eastAsia="Calibri" w:hAnsi="Calibri" w:cs="Times New Roman"/>
      <w:lang w:eastAsia="ru-RU"/>
    </w:rPr>
  </w:style>
  <w:style w:type="paragraph" w:styleId="31">
    <w:name w:val="Body Text 3"/>
    <w:basedOn w:val="a"/>
    <w:link w:val="32"/>
    <w:semiHidden/>
    <w:unhideWhenUsed/>
    <w:rsid w:val="005A3A5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5A3A56"/>
    <w:rPr>
      <w:rFonts w:ascii="Calibri" w:eastAsia="Calibri" w:hAnsi="Calibri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5A3A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5A3A56"/>
    <w:rPr>
      <w:rFonts w:ascii="Calibri" w:eastAsia="Calibri" w:hAnsi="Calibri" w:cs="Times New Roman"/>
      <w:lang w:eastAsia="ru-RU"/>
    </w:rPr>
  </w:style>
  <w:style w:type="paragraph" w:styleId="33">
    <w:name w:val="Body Text Indent 3"/>
    <w:basedOn w:val="a"/>
    <w:link w:val="34"/>
    <w:semiHidden/>
    <w:unhideWhenUsed/>
    <w:rsid w:val="005A3A5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5A3A56"/>
    <w:rPr>
      <w:rFonts w:ascii="Calibri" w:eastAsia="Calibri" w:hAnsi="Calibri" w:cs="Times New Roman"/>
      <w:sz w:val="16"/>
      <w:szCs w:val="16"/>
      <w:lang w:eastAsia="ru-RU"/>
    </w:rPr>
  </w:style>
  <w:style w:type="paragraph" w:customStyle="1" w:styleId="Style15">
    <w:name w:val="Style15"/>
    <w:basedOn w:val="a"/>
    <w:rsid w:val="005A3A56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5A3A56"/>
    <w:pPr>
      <w:ind w:left="720"/>
      <w:contextualSpacing/>
    </w:pPr>
  </w:style>
  <w:style w:type="paragraph" w:customStyle="1" w:styleId="Style9">
    <w:name w:val="Style9"/>
    <w:basedOn w:val="a"/>
    <w:rsid w:val="005A3A56"/>
    <w:pPr>
      <w:widowControl w:val="0"/>
      <w:autoSpaceDE w:val="0"/>
      <w:autoSpaceDN w:val="0"/>
      <w:adjustRightInd w:val="0"/>
      <w:spacing w:after="0" w:line="182" w:lineRule="exact"/>
      <w:ind w:firstLine="326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5A3A56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_"/>
    <w:link w:val="12"/>
    <w:locked/>
    <w:rsid w:val="005A3A56"/>
    <w:rPr>
      <w:sz w:val="21"/>
      <w:shd w:val="clear" w:color="auto" w:fill="FFFFFF"/>
    </w:rPr>
  </w:style>
  <w:style w:type="paragraph" w:customStyle="1" w:styleId="12">
    <w:name w:val="Основной текст1"/>
    <w:basedOn w:val="a"/>
    <w:link w:val="aa"/>
    <w:rsid w:val="005A3A56"/>
    <w:pPr>
      <w:shd w:val="clear" w:color="auto" w:fill="FFFFFF"/>
      <w:spacing w:after="180" w:line="235" w:lineRule="exact"/>
      <w:jc w:val="center"/>
    </w:pPr>
    <w:rPr>
      <w:rFonts w:asciiTheme="minorHAnsi" w:eastAsiaTheme="minorHAnsi" w:hAnsiTheme="minorHAnsi" w:cstheme="minorBidi"/>
      <w:sz w:val="21"/>
      <w:lang w:eastAsia="en-US"/>
    </w:rPr>
  </w:style>
  <w:style w:type="paragraph" w:customStyle="1" w:styleId="Style33">
    <w:name w:val="Style33"/>
    <w:basedOn w:val="a"/>
    <w:rsid w:val="005A3A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2">
    <w:name w:val="Style42"/>
    <w:basedOn w:val="a"/>
    <w:rsid w:val="005A3A5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48">
    <w:name w:val="Style48"/>
    <w:basedOn w:val="a"/>
    <w:rsid w:val="005A3A56"/>
    <w:pPr>
      <w:widowControl w:val="0"/>
      <w:autoSpaceDE w:val="0"/>
      <w:autoSpaceDN w:val="0"/>
      <w:adjustRightInd w:val="0"/>
      <w:spacing w:after="0" w:line="218" w:lineRule="exact"/>
      <w:ind w:firstLine="336"/>
    </w:pPr>
    <w:rPr>
      <w:rFonts w:ascii="Times New Roman" w:hAnsi="Times New Roman"/>
      <w:sz w:val="24"/>
      <w:szCs w:val="24"/>
    </w:rPr>
  </w:style>
  <w:style w:type="paragraph" w:customStyle="1" w:styleId="Style50">
    <w:name w:val="Style50"/>
    <w:basedOn w:val="a"/>
    <w:rsid w:val="005A3A56"/>
    <w:pPr>
      <w:widowControl w:val="0"/>
      <w:autoSpaceDE w:val="0"/>
      <w:autoSpaceDN w:val="0"/>
      <w:adjustRightInd w:val="0"/>
      <w:spacing w:after="0" w:line="192" w:lineRule="exact"/>
      <w:ind w:firstLine="283"/>
      <w:jc w:val="both"/>
    </w:pPr>
    <w:rPr>
      <w:rFonts w:ascii="Times New Roman" w:hAnsi="Times New Roman"/>
      <w:sz w:val="24"/>
      <w:szCs w:val="24"/>
    </w:rPr>
  </w:style>
  <w:style w:type="paragraph" w:customStyle="1" w:styleId="Style59">
    <w:name w:val="Style59"/>
    <w:basedOn w:val="a"/>
    <w:rsid w:val="005A3A56"/>
    <w:pPr>
      <w:widowControl w:val="0"/>
      <w:autoSpaceDE w:val="0"/>
      <w:autoSpaceDN w:val="0"/>
      <w:adjustRightInd w:val="0"/>
      <w:spacing w:after="0" w:line="218" w:lineRule="exact"/>
      <w:ind w:firstLine="312"/>
      <w:jc w:val="both"/>
    </w:pPr>
    <w:rPr>
      <w:rFonts w:ascii="Times New Roman" w:hAnsi="Times New Roman"/>
      <w:sz w:val="24"/>
      <w:szCs w:val="24"/>
    </w:rPr>
  </w:style>
  <w:style w:type="paragraph" w:customStyle="1" w:styleId="Style60">
    <w:name w:val="Style60"/>
    <w:basedOn w:val="a"/>
    <w:rsid w:val="005A3A56"/>
    <w:pPr>
      <w:widowControl w:val="0"/>
      <w:autoSpaceDE w:val="0"/>
      <w:autoSpaceDN w:val="0"/>
      <w:adjustRightInd w:val="0"/>
      <w:spacing w:after="0" w:line="326" w:lineRule="exact"/>
      <w:ind w:hanging="58"/>
      <w:jc w:val="both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rsid w:val="005A3A56"/>
    <w:pPr>
      <w:widowControl w:val="0"/>
      <w:autoSpaceDE w:val="0"/>
      <w:autoSpaceDN w:val="0"/>
      <w:adjustRightInd w:val="0"/>
      <w:spacing w:after="0" w:line="245" w:lineRule="exact"/>
      <w:ind w:hanging="562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5A3A56"/>
    <w:pPr>
      <w:widowControl w:val="0"/>
      <w:autoSpaceDE w:val="0"/>
      <w:autoSpaceDN w:val="0"/>
      <w:adjustRightInd w:val="0"/>
      <w:spacing w:after="0" w:line="283" w:lineRule="exact"/>
      <w:ind w:firstLine="27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A3A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5A3A5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A3A56"/>
    <w:pPr>
      <w:widowControl w:val="0"/>
      <w:autoSpaceDE w:val="0"/>
      <w:autoSpaceDN w:val="0"/>
      <w:adjustRightInd w:val="0"/>
      <w:spacing w:after="0" w:line="197" w:lineRule="exact"/>
      <w:ind w:firstLine="288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A3A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5A3A56"/>
    <w:pPr>
      <w:widowControl w:val="0"/>
      <w:autoSpaceDE w:val="0"/>
      <w:autoSpaceDN w:val="0"/>
      <w:adjustRightInd w:val="0"/>
      <w:spacing w:after="0" w:line="341" w:lineRule="exact"/>
      <w:ind w:hanging="230"/>
    </w:pPr>
    <w:rPr>
      <w:rFonts w:ascii="Arial" w:hAnsi="Arial"/>
      <w:sz w:val="24"/>
      <w:szCs w:val="24"/>
    </w:rPr>
  </w:style>
  <w:style w:type="paragraph" w:customStyle="1" w:styleId="Style23">
    <w:name w:val="Style23"/>
    <w:basedOn w:val="a"/>
    <w:rsid w:val="005A3A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Style24">
    <w:name w:val="Style24"/>
    <w:basedOn w:val="a"/>
    <w:rsid w:val="005A3A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Style27">
    <w:name w:val="Style27"/>
    <w:basedOn w:val="a"/>
    <w:rsid w:val="005A3A56"/>
    <w:pPr>
      <w:widowControl w:val="0"/>
      <w:autoSpaceDE w:val="0"/>
      <w:autoSpaceDN w:val="0"/>
      <w:adjustRightInd w:val="0"/>
      <w:spacing w:after="0" w:line="341" w:lineRule="exact"/>
      <w:ind w:hanging="120"/>
    </w:pPr>
    <w:rPr>
      <w:rFonts w:ascii="Arial" w:hAnsi="Arial"/>
      <w:sz w:val="24"/>
      <w:szCs w:val="24"/>
    </w:rPr>
  </w:style>
  <w:style w:type="paragraph" w:customStyle="1" w:styleId="titr">
    <w:name w:val="titr"/>
    <w:basedOn w:val="a"/>
    <w:rsid w:val="005A3A56"/>
    <w:pPr>
      <w:spacing w:before="100" w:beforeAutospacing="1" w:after="100" w:afterAutospacing="1" w:line="17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FontStyle69">
    <w:name w:val="Font Style69"/>
    <w:rsid w:val="005A3A56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FontStyle16">
    <w:name w:val="Font Style16"/>
    <w:rsid w:val="005A3A56"/>
    <w:rPr>
      <w:rFonts w:ascii="Times New Roman" w:hAnsi="Times New Roman" w:cs="Times New Roman" w:hint="default"/>
      <w:sz w:val="24"/>
    </w:rPr>
  </w:style>
  <w:style w:type="character" w:customStyle="1" w:styleId="FontStyle63">
    <w:name w:val="Font Style63"/>
    <w:rsid w:val="005A3A5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65">
    <w:name w:val="Font Style65"/>
    <w:rsid w:val="005A3A56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68">
    <w:name w:val="Font Style68"/>
    <w:rsid w:val="005A3A56"/>
    <w:rPr>
      <w:rFonts w:ascii="Times New Roman" w:hAnsi="Times New Roman" w:cs="Times New Roman" w:hint="default"/>
      <w:sz w:val="18"/>
      <w:szCs w:val="18"/>
    </w:rPr>
  </w:style>
  <w:style w:type="character" w:customStyle="1" w:styleId="FontStyle78">
    <w:name w:val="Font Style78"/>
    <w:rsid w:val="005A3A56"/>
    <w:rPr>
      <w:rFonts w:ascii="Impact" w:hAnsi="Impact" w:cs="Impact" w:hint="default"/>
      <w:spacing w:val="10"/>
      <w:sz w:val="22"/>
      <w:szCs w:val="22"/>
    </w:rPr>
  </w:style>
  <w:style w:type="character" w:customStyle="1" w:styleId="FontStyle13">
    <w:name w:val="Font Style13"/>
    <w:rsid w:val="005A3A56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FontStyle11">
    <w:name w:val="Font Style11"/>
    <w:rsid w:val="005A3A5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rsid w:val="005A3A56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rsid w:val="005A3A56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customStyle="1" w:styleId="FontStyle32">
    <w:name w:val="Font Style32"/>
    <w:rsid w:val="005A3A5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3">
    <w:name w:val="Font Style33"/>
    <w:rsid w:val="005A3A56"/>
    <w:rPr>
      <w:rFonts w:ascii="Times New Roman" w:hAnsi="Times New Roman" w:cs="Times New Roman" w:hint="default"/>
      <w:sz w:val="24"/>
      <w:szCs w:val="24"/>
    </w:rPr>
  </w:style>
  <w:style w:type="character" w:customStyle="1" w:styleId="FontStyle37">
    <w:name w:val="Font Style37"/>
    <w:rsid w:val="005A3A56"/>
    <w:rPr>
      <w:rFonts w:ascii="Times New Roman" w:hAnsi="Times New Roman" w:cs="Times New Roman" w:hint="default"/>
      <w:i/>
      <w:iCs/>
      <w:spacing w:val="-10"/>
      <w:sz w:val="24"/>
      <w:szCs w:val="24"/>
    </w:rPr>
  </w:style>
  <w:style w:type="character" w:customStyle="1" w:styleId="FontStyle40">
    <w:name w:val="Font Style40"/>
    <w:rsid w:val="005A3A56"/>
    <w:rPr>
      <w:rFonts w:ascii="Times New Roman" w:hAnsi="Times New Roman" w:cs="Times New Roman" w:hint="default"/>
      <w:sz w:val="26"/>
      <w:szCs w:val="26"/>
    </w:rPr>
  </w:style>
  <w:style w:type="character" w:customStyle="1" w:styleId="FontStyle44">
    <w:name w:val="Font Style44"/>
    <w:rsid w:val="005A3A56"/>
    <w:rPr>
      <w:rFonts w:ascii="Arial" w:hAnsi="Arial" w:cs="Arial" w:hint="default"/>
      <w:sz w:val="18"/>
      <w:szCs w:val="18"/>
    </w:rPr>
  </w:style>
  <w:style w:type="character" w:customStyle="1" w:styleId="FontStyle48">
    <w:name w:val="Font Style48"/>
    <w:rsid w:val="005A3A56"/>
    <w:rPr>
      <w:rFonts w:ascii="Arial" w:hAnsi="Arial" w:cs="Arial" w:hint="default"/>
      <w:b/>
      <w:bCs/>
      <w:i/>
      <w:iCs/>
      <w:sz w:val="18"/>
      <w:szCs w:val="18"/>
    </w:rPr>
  </w:style>
  <w:style w:type="character" w:customStyle="1" w:styleId="FontStyle49">
    <w:name w:val="Font Style49"/>
    <w:rsid w:val="005A3A56"/>
    <w:rPr>
      <w:rFonts w:ascii="Arial" w:hAnsi="Arial" w:cs="Arial" w:hint="default"/>
      <w:sz w:val="12"/>
      <w:szCs w:val="12"/>
    </w:rPr>
  </w:style>
  <w:style w:type="character" w:customStyle="1" w:styleId="FontStyle51">
    <w:name w:val="Font Style51"/>
    <w:rsid w:val="005A3A56"/>
    <w:rPr>
      <w:rFonts w:ascii="Arial" w:hAnsi="Arial" w:cs="Arial" w:hint="default"/>
      <w:sz w:val="20"/>
      <w:szCs w:val="20"/>
    </w:rPr>
  </w:style>
  <w:style w:type="character" w:customStyle="1" w:styleId="long-titleyt-uix-expander-head">
    <w:name w:val="long-title yt-uix-expander-head"/>
    <w:basedOn w:val="a0"/>
    <w:rsid w:val="005A3A56"/>
  </w:style>
  <w:style w:type="character" w:customStyle="1" w:styleId="blue">
    <w:name w:val="blue"/>
    <w:rsid w:val="005A3A56"/>
    <w:rPr>
      <w:color w:val="6B0704"/>
      <w:sz w:val="14"/>
      <w:szCs w:val="14"/>
    </w:rPr>
  </w:style>
  <w:style w:type="paragraph" w:styleId="ab">
    <w:name w:val="List Paragraph"/>
    <w:basedOn w:val="a"/>
    <w:uiPriority w:val="34"/>
    <w:qFormat/>
    <w:rsid w:val="005A3A56"/>
    <w:pPr>
      <w:ind w:left="720"/>
      <w:contextualSpacing/>
    </w:pPr>
  </w:style>
  <w:style w:type="paragraph" w:customStyle="1" w:styleId="Body1">
    <w:name w:val="Body 1"/>
    <w:rsid w:val="005A3A56"/>
    <w:pPr>
      <w:spacing w:after="0" w:line="360" w:lineRule="auto"/>
      <w:ind w:firstLine="709"/>
    </w:pPr>
    <w:rPr>
      <w:rFonts w:ascii="Helvetica" w:eastAsia="ヒラギノ角ゴ Pro W3" w:hAnsi="Helvetica" w:cs="Times New Roman"/>
      <w:color w:val="000000"/>
      <w:sz w:val="24"/>
      <w:szCs w:val="20"/>
      <w:lang w:val="en-US" w:eastAsia="ru-RU" w:bidi="en-US"/>
    </w:rPr>
  </w:style>
  <w:style w:type="table" w:styleId="ac">
    <w:name w:val="Table Grid"/>
    <w:basedOn w:val="a1"/>
    <w:uiPriority w:val="59"/>
    <w:rsid w:val="005A3A56"/>
    <w:pPr>
      <w:spacing w:after="0" w:line="360" w:lineRule="auto"/>
      <w:ind w:firstLine="709"/>
    </w:pPr>
    <w:rPr>
      <w:rFonts w:ascii="Calibri" w:eastAsia="Times New Roman" w:hAnsi="Calibri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rsid w:val="005A3A56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styleId="ad">
    <w:name w:val="header"/>
    <w:basedOn w:val="a"/>
    <w:link w:val="ae"/>
    <w:uiPriority w:val="99"/>
    <w:semiHidden/>
    <w:unhideWhenUsed/>
    <w:rsid w:val="005A3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A3A56"/>
    <w:rPr>
      <w:rFonts w:ascii="Calibri" w:eastAsia="Calibri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5A3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A3A56"/>
    <w:rPr>
      <w:rFonts w:ascii="Calibri" w:eastAsia="Calibri" w:hAnsi="Calibri" w:cs="Times New Roman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A3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A3A5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56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A3A5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5A3A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A3A56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A56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5A3A56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A3A56"/>
    <w:rPr>
      <w:rFonts w:ascii="Times New Roman" w:eastAsia="Calibri" w:hAnsi="Times New Roman" w:cs="Times New Roman"/>
      <w:b/>
      <w:bCs/>
      <w:lang w:eastAsia="ru-RU"/>
    </w:rPr>
  </w:style>
  <w:style w:type="character" w:styleId="a3">
    <w:name w:val="Hyperlink"/>
    <w:semiHidden/>
    <w:unhideWhenUsed/>
    <w:rsid w:val="005A3A56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5A3A56"/>
    <w:rPr>
      <w:color w:val="800080"/>
      <w:u w:val="single"/>
    </w:rPr>
  </w:style>
  <w:style w:type="paragraph" w:styleId="a5">
    <w:name w:val="Normal (Web)"/>
    <w:basedOn w:val="a"/>
    <w:semiHidden/>
    <w:unhideWhenUsed/>
    <w:rsid w:val="005A3A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Body Text"/>
    <w:basedOn w:val="a"/>
    <w:link w:val="a7"/>
    <w:unhideWhenUsed/>
    <w:rsid w:val="005A3A5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5A3A5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5A3A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5A3A56"/>
    <w:rPr>
      <w:rFonts w:ascii="Calibri" w:eastAsia="Calibri" w:hAnsi="Calibri" w:cs="Times New Roman"/>
      <w:lang w:eastAsia="ru-RU"/>
    </w:rPr>
  </w:style>
  <w:style w:type="paragraph" w:styleId="2">
    <w:name w:val="Body Text 2"/>
    <w:basedOn w:val="a"/>
    <w:link w:val="20"/>
    <w:semiHidden/>
    <w:unhideWhenUsed/>
    <w:rsid w:val="005A3A5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5A3A56"/>
    <w:rPr>
      <w:rFonts w:ascii="Calibri" w:eastAsia="Calibri" w:hAnsi="Calibri" w:cs="Times New Roman"/>
      <w:lang w:eastAsia="ru-RU"/>
    </w:rPr>
  </w:style>
  <w:style w:type="paragraph" w:styleId="31">
    <w:name w:val="Body Text 3"/>
    <w:basedOn w:val="a"/>
    <w:link w:val="32"/>
    <w:semiHidden/>
    <w:unhideWhenUsed/>
    <w:rsid w:val="005A3A5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5A3A56"/>
    <w:rPr>
      <w:rFonts w:ascii="Calibri" w:eastAsia="Calibri" w:hAnsi="Calibri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5A3A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5A3A56"/>
    <w:rPr>
      <w:rFonts w:ascii="Calibri" w:eastAsia="Calibri" w:hAnsi="Calibri" w:cs="Times New Roman"/>
      <w:lang w:eastAsia="ru-RU"/>
    </w:rPr>
  </w:style>
  <w:style w:type="paragraph" w:styleId="33">
    <w:name w:val="Body Text Indent 3"/>
    <w:basedOn w:val="a"/>
    <w:link w:val="34"/>
    <w:semiHidden/>
    <w:unhideWhenUsed/>
    <w:rsid w:val="005A3A5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5A3A56"/>
    <w:rPr>
      <w:rFonts w:ascii="Calibri" w:eastAsia="Calibri" w:hAnsi="Calibri" w:cs="Times New Roman"/>
      <w:sz w:val="16"/>
      <w:szCs w:val="16"/>
      <w:lang w:eastAsia="ru-RU"/>
    </w:rPr>
  </w:style>
  <w:style w:type="paragraph" w:customStyle="1" w:styleId="Style15">
    <w:name w:val="Style15"/>
    <w:basedOn w:val="a"/>
    <w:rsid w:val="005A3A56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5A3A56"/>
    <w:pPr>
      <w:ind w:left="720"/>
      <w:contextualSpacing/>
    </w:pPr>
  </w:style>
  <w:style w:type="paragraph" w:customStyle="1" w:styleId="Style9">
    <w:name w:val="Style9"/>
    <w:basedOn w:val="a"/>
    <w:rsid w:val="005A3A56"/>
    <w:pPr>
      <w:widowControl w:val="0"/>
      <w:autoSpaceDE w:val="0"/>
      <w:autoSpaceDN w:val="0"/>
      <w:adjustRightInd w:val="0"/>
      <w:spacing w:after="0" w:line="182" w:lineRule="exact"/>
      <w:ind w:firstLine="326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5A3A56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_"/>
    <w:link w:val="12"/>
    <w:locked/>
    <w:rsid w:val="005A3A56"/>
    <w:rPr>
      <w:sz w:val="21"/>
      <w:shd w:val="clear" w:color="auto" w:fill="FFFFFF"/>
    </w:rPr>
  </w:style>
  <w:style w:type="paragraph" w:customStyle="1" w:styleId="12">
    <w:name w:val="Основной текст1"/>
    <w:basedOn w:val="a"/>
    <w:link w:val="aa"/>
    <w:rsid w:val="005A3A56"/>
    <w:pPr>
      <w:shd w:val="clear" w:color="auto" w:fill="FFFFFF"/>
      <w:spacing w:after="180" w:line="235" w:lineRule="exact"/>
      <w:jc w:val="center"/>
    </w:pPr>
    <w:rPr>
      <w:rFonts w:asciiTheme="minorHAnsi" w:eastAsiaTheme="minorHAnsi" w:hAnsiTheme="minorHAnsi" w:cstheme="minorBidi"/>
      <w:sz w:val="21"/>
      <w:lang w:eastAsia="en-US"/>
    </w:rPr>
  </w:style>
  <w:style w:type="paragraph" w:customStyle="1" w:styleId="Style33">
    <w:name w:val="Style33"/>
    <w:basedOn w:val="a"/>
    <w:rsid w:val="005A3A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2">
    <w:name w:val="Style42"/>
    <w:basedOn w:val="a"/>
    <w:rsid w:val="005A3A5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48">
    <w:name w:val="Style48"/>
    <w:basedOn w:val="a"/>
    <w:rsid w:val="005A3A56"/>
    <w:pPr>
      <w:widowControl w:val="0"/>
      <w:autoSpaceDE w:val="0"/>
      <w:autoSpaceDN w:val="0"/>
      <w:adjustRightInd w:val="0"/>
      <w:spacing w:after="0" w:line="218" w:lineRule="exact"/>
      <w:ind w:firstLine="336"/>
    </w:pPr>
    <w:rPr>
      <w:rFonts w:ascii="Times New Roman" w:hAnsi="Times New Roman"/>
      <w:sz w:val="24"/>
      <w:szCs w:val="24"/>
    </w:rPr>
  </w:style>
  <w:style w:type="paragraph" w:customStyle="1" w:styleId="Style50">
    <w:name w:val="Style50"/>
    <w:basedOn w:val="a"/>
    <w:rsid w:val="005A3A56"/>
    <w:pPr>
      <w:widowControl w:val="0"/>
      <w:autoSpaceDE w:val="0"/>
      <w:autoSpaceDN w:val="0"/>
      <w:adjustRightInd w:val="0"/>
      <w:spacing w:after="0" w:line="192" w:lineRule="exact"/>
      <w:ind w:firstLine="283"/>
      <w:jc w:val="both"/>
    </w:pPr>
    <w:rPr>
      <w:rFonts w:ascii="Times New Roman" w:hAnsi="Times New Roman"/>
      <w:sz w:val="24"/>
      <w:szCs w:val="24"/>
    </w:rPr>
  </w:style>
  <w:style w:type="paragraph" w:customStyle="1" w:styleId="Style59">
    <w:name w:val="Style59"/>
    <w:basedOn w:val="a"/>
    <w:rsid w:val="005A3A56"/>
    <w:pPr>
      <w:widowControl w:val="0"/>
      <w:autoSpaceDE w:val="0"/>
      <w:autoSpaceDN w:val="0"/>
      <w:adjustRightInd w:val="0"/>
      <w:spacing w:after="0" w:line="218" w:lineRule="exact"/>
      <w:ind w:firstLine="312"/>
      <w:jc w:val="both"/>
    </w:pPr>
    <w:rPr>
      <w:rFonts w:ascii="Times New Roman" w:hAnsi="Times New Roman"/>
      <w:sz w:val="24"/>
      <w:szCs w:val="24"/>
    </w:rPr>
  </w:style>
  <w:style w:type="paragraph" w:customStyle="1" w:styleId="Style60">
    <w:name w:val="Style60"/>
    <w:basedOn w:val="a"/>
    <w:rsid w:val="005A3A56"/>
    <w:pPr>
      <w:widowControl w:val="0"/>
      <w:autoSpaceDE w:val="0"/>
      <w:autoSpaceDN w:val="0"/>
      <w:adjustRightInd w:val="0"/>
      <w:spacing w:after="0" w:line="326" w:lineRule="exact"/>
      <w:ind w:hanging="58"/>
      <w:jc w:val="both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rsid w:val="005A3A56"/>
    <w:pPr>
      <w:widowControl w:val="0"/>
      <w:autoSpaceDE w:val="0"/>
      <w:autoSpaceDN w:val="0"/>
      <w:adjustRightInd w:val="0"/>
      <w:spacing w:after="0" w:line="245" w:lineRule="exact"/>
      <w:ind w:hanging="562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5A3A56"/>
    <w:pPr>
      <w:widowControl w:val="0"/>
      <w:autoSpaceDE w:val="0"/>
      <w:autoSpaceDN w:val="0"/>
      <w:adjustRightInd w:val="0"/>
      <w:spacing w:after="0" w:line="283" w:lineRule="exact"/>
      <w:ind w:firstLine="27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A3A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5A3A5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A3A56"/>
    <w:pPr>
      <w:widowControl w:val="0"/>
      <w:autoSpaceDE w:val="0"/>
      <w:autoSpaceDN w:val="0"/>
      <w:adjustRightInd w:val="0"/>
      <w:spacing w:after="0" w:line="197" w:lineRule="exact"/>
      <w:ind w:firstLine="288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A3A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5A3A56"/>
    <w:pPr>
      <w:widowControl w:val="0"/>
      <w:autoSpaceDE w:val="0"/>
      <w:autoSpaceDN w:val="0"/>
      <w:adjustRightInd w:val="0"/>
      <w:spacing w:after="0" w:line="341" w:lineRule="exact"/>
      <w:ind w:hanging="230"/>
    </w:pPr>
    <w:rPr>
      <w:rFonts w:ascii="Arial" w:hAnsi="Arial"/>
      <w:sz w:val="24"/>
      <w:szCs w:val="24"/>
    </w:rPr>
  </w:style>
  <w:style w:type="paragraph" w:customStyle="1" w:styleId="Style23">
    <w:name w:val="Style23"/>
    <w:basedOn w:val="a"/>
    <w:rsid w:val="005A3A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Style24">
    <w:name w:val="Style24"/>
    <w:basedOn w:val="a"/>
    <w:rsid w:val="005A3A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Style27">
    <w:name w:val="Style27"/>
    <w:basedOn w:val="a"/>
    <w:rsid w:val="005A3A56"/>
    <w:pPr>
      <w:widowControl w:val="0"/>
      <w:autoSpaceDE w:val="0"/>
      <w:autoSpaceDN w:val="0"/>
      <w:adjustRightInd w:val="0"/>
      <w:spacing w:after="0" w:line="341" w:lineRule="exact"/>
      <w:ind w:hanging="120"/>
    </w:pPr>
    <w:rPr>
      <w:rFonts w:ascii="Arial" w:hAnsi="Arial"/>
      <w:sz w:val="24"/>
      <w:szCs w:val="24"/>
    </w:rPr>
  </w:style>
  <w:style w:type="paragraph" w:customStyle="1" w:styleId="titr">
    <w:name w:val="titr"/>
    <w:basedOn w:val="a"/>
    <w:rsid w:val="005A3A56"/>
    <w:pPr>
      <w:spacing w:before="100" w:beforeAutospacing="1" w:after="100" w:afterAutospacing="1" w:line="17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FontStyle69">
    <w:name w:val="Font Style69"/>
    <w:rsid w:val="005A3A56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FontStyle16">
    <w:name w:val="Font Style16"/>
    <w:rsid w:val="005A3A56"/>
    <w:rPr>
      <w:rFonts w:ascii="Times New Roman" w:hAnsi="Times New Roman" w:cs="Times New Roman" w:hint="default"/>
      <w:sz w:val="24"/>
    </w:rPr>
  </w:style>
  <w:style w:type="character" w:customStyle="1" w:styleId="FontStyle63">
    <w:name w:val="Font Style63"/>
    <w:rsid w:val="005A3A5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65">
    <w:name w:val="Font Style65"/>
    <w:rsid w:val="005A3A56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68">
    <w:name w:val="Font Style68"/>
    <w:rsid w:val="005A3A56"/>
    <w:rPr>
      <w:rFonts w:ascii="Times New Roman" w:hAnsi="Times New Roman" w:cs="Times New Roman" w:hint="default"/>
      <w:sz w:val="18"/>
      <w:szCs w:val="18"/>
    </w:rPr>
  </w:style>
  <w:style w:type="character" w:customStyle="1" w:styleId="FontStyle78">
    <w:name w:val="Font Style78"/>
    <w:rsid w:val="005A3A56"/>
    <w:rPr>
      <w:rFonts w:ascii="Impact" w:hAnsi="Impact" w:cs="Impact" w:hint="default"/>
      <w:spacing w:val="10"/>
      <w:sz w:val="22"/>
      <w:szCs w:val="22"/>
    </w:rPr>
  </w:style>
  <w:style w:type="character" w:customStyle="1" w:styleId="FontStyle13">
    <w:name w:val="Font Style13"/>
    <w:rsid w:val="005A3A56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FontStyle11">
    <w:name w:val="Font Style11"/>
    <w:rsid w:val="005A3A5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rsid w:val="005A3A56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rsid w:val="005A3A56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customStyle="1" w:styleId="FontStyle32">
    <w:name w:val="Font Style32"/>
    <w:rsid w:val="005A3A5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3">
    <w:name w:val="Font Style33"/>
    <w:rsid w:val="005A3A56"/>
    <w:rPr>
      <w:rFonts w:ascii="Times New Roman" w:hAnsi="Times New Roman" w:cs="Times New Roman" w:hint="default"/>
      <w:sz w:val="24"/>
      <w:szCs w:val="24"/>
    </w:rPr>
  </w:style>
  <w:style w:type="character" w:customStyle="1" w:styleId="FontStyle37">
    <w:name w:val="Font Style37"/>
    <w:rsid w:val="005A3A56"/>
    <w:rPr>
      <w:rFonts w:ascii="Times New Roman" w:hAnsi="Times New Roman" w:cs="Times New Roman" w:hint="default"/>
      <w:i/>
      <w:iCs/>
      <w:spacing w:val="-10"/>
      <w:sz w:val="24"/>
      <w:szCs w:val="24"/>
    </w:rPr>
  </w:style>
  <w:style w:type="character" w:customStyle="1" w:styleId="FontStyle40">
    <w:name w:val="Font Style40"/>
    <w:rsid w:val="005A3A56"/>
    <w:rPr>
      <w:rFonts w:ascii="Times New Roman" w:hAnsi="Times New Roman" w:cs="Times New Roman" w:hint="default"/>
      <w:sz w:val="26"/>
      <w:szCs w:val="26"/>
    </w:rPr>
  </w:style>
  <w:style w:type="character" w:customStyle="1" w:styleId="FontStyle44">
    <w:name w:val="Font Style44"/>
    <w:rsid w:val="005A3A56"/>
    <w:rPr>
      <w:rFonts w:ascii="Arial" w:hAnsi="Arial" w:cs="Arial" w:hint="default"/>
      <w:sz w:val="18"/>
      <w:szCs w:val="18"/>
    </w:rPr>
  </w:style>
  <w:style w:type="character" w:customStyle="1" w:styleId="FontStyle48">
    <w:name w:val="Font Style48"/>
    <w:rsid w:val="005A3A56"/>
    <w:rPr>
      <w:rFonts w:ascii="Arial" w:hAnsi="Arial" w:cs="Arial" w:hint="default"/>
      <w:b/>
      <w:bCs/>
      <w:i/>
      <w:iCs/>
      <w:sz w:val="18"/>
      <w:szCs w:val="18"/>
    </w:rPr>
  </w:style>
  <w:style w:type="character" w:customStyle="1" w:styleId="FontStyle49">
    <w:name w:val="Font Style49"/>
    <w:rsid w:val="005A3A56"/>
    <w:rPr>
      <w:rFonts w:ascii="Arial" w:hAnsi="Arial" w:cs="Arial" w:hint="default"/>
      <w:sz w:val="12"/>
      <w:szCs w:val="12"/>
    </w:rPr>
  </w:style>
  <w:style w:type="character" w:customStyle="1" w:styleId="FontStyle51">
    <w:name w:val="Font Style51"/>
    <w:rsid w:val="005A3A56"/>
    <w:rPr>
      <w:rFonts w:ascii="Arial" w:hAnsi="Arial" w:cs="Arial" w:hint="default"/>
      <w:sz w:val="20"/>
      <w:szCs w:val="20"/>
    </w:rPr>
  </w:style>
  <w:style w:type="character" w:customStyle="1" w:styleId="long-titleyt-uix-expander-head">
    <w:name w:val="long-title yt-uix-expander-head"/>
    <w:basedOn w:val="a0"/>
    <w:rsid w:val="005A3A56"/>
  </w:style>
  <w:style w:type="character" w:customStyle="1" w:styleId="blue">
    <w:name w:val="blue"/>
    <w:rsid w:val="005A3A56"/>
    <w:rPr>
      <w:color w:val="6B0704"/>
      <w:sz w:val="14"/>
      <w:szCs w:val="14"/>
    </w:rPr>
  </w:style>
  <w:style w:type="paragraph" w:styleId="ab">
    <w:name w:val="List Paragraph"/>
    <w:basedOn w:val="a"/>
    <w:uiPriority w:val="34"/>
    <w:qFormat/>
    <w:rsid w:val="005A3A56"/>
    <w:pPr>
      <w:ind w:left="720"/>
      <w:contextualSpacing/>
    </w:pPr>
  </w:style>
  <w:style w:type="paragraph" w:customStyle="1" w:styleId="Body1">
    <w:name w:val="Body 1"/>
    <w:rsid w:val="005A3A56"/>
    <w:pPr>
      <w:spacing w:after="0" w:line="360" w:lineRule="auto"/>
      <w:ind w:firstLine="709"/>
    </w:pPr>
    <w:rPr>
      <w:rFonts w:ascii="Helvetica" w:eastAsia="ヒラギノ角ゴ Pro W3" w:hAnsi="Helvetica" w:cs="Times New Roman"/>
      <w:color w:val="000000"/>
      <w:sz w:val="24"/>
      <w:szCs w:val="20"/>
      <w:lang w:val="en-US" w:eastAsia="ru-RU" w:bidi="en-US"/>
    </w:rPr>
  </w:style>
  <w:style w:type="table" w:styleId="ac">
    <w:name w:val="Table Grid"/>
    <w:basedOn w:val="a1"/>
    <w:uiPriority w:val="59"/>
    <w:rsid w:val="005A3A56"/>
    <w:pPr>
      <w:spacing w:after="0" w:line="360" w:lineRule="auto"/>
      <w:ind w:firstLine="709"/>
    </w:pPr>
    <w:rPr>
      <w:rFonts w:ascii="Calibri" w:eastAsia="Times New Roman" w:hAnsi="Calibri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Без интервала1"/>
    <w:rsid w:val="005A3A56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styleId="ad">
    <w:name w:val="header"/>
    <w:basedOn w:val="a"/>
    <w:link w:val="ae"/>
    <w:uiPriority w:val="99"/>
    <w:semiHidden/>
    <w:unhideWhenUsed/>
    <w:rsid w:val="005A3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A3A56"/>
    <w:rPr>
      <w:rFonts w:ascii="Calibri" w:eastAsia="Calibri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5A3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A3A56"/>
    <w:rPr>
      <w:rFonts w:ascii="Calibri" w:eastAsia="Calibri" w:hAnsi="Calibri" w:cs="Times New Roman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A3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A3A5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8823</Words>
  <Characters>50294</Characters>
  <Application>Microsoft Office Word</Application>
  <DocSecurity>0</DocSecurity>
  <Lines>419</Lines>
  <Paragraphs>117</Paragraphs>
  <ScaleCrop>false</ScaleCrop>
  <Company>Krokoz™</Company>
  <LinksUpToDate>false</LinksUpToDate>
  <CharactersWithSpaces>59000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DSHY</dc:creator>
  <cp:keywords/>
  <dc:description/>
  <cp:lastModifiedBy>DSHY</cp:lastModifiedBy>
  <cp:revision>3</cp:revision>
  <dcterms:created xsi:type="dcterms:W3CDTF">2016-09-28T08:11:00Z</dcterms:created>
  <dcterms:modified xsi:type="dcterms:W3CDTF">2018-11-12T11:40:00Z</dcterms:modified>
</cp:coreProperties>
</file>