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02" w:rsidRDefault="00EC2902" w:rsidP="00E57BAD">
      <w:pPr>
        <w:widowControl w:val="0"/>
        <w:autoSpaceDE w:val="0"/>
        <w:autoSpaceDN w:val="0"/>
        <w:adjustRightInd w:val="0"/>
        <w:spacing w:before="120" w:after="120"/>
        <w:jc w:val="center"/>
        <w:rPr>
          <w:rFonts w:ascii="Times New Roman" w:eastAsia="Times New Roman" w:hAnsi="Times New Roman" w:cs="Arial"/>
          <w:b/>
          <w:bCs/>
          <w:sz w:val="28"/>
          <w:szCs w:val="28"/>
          <w:lang w:eastAsia="zh-CN"/>
        </w:rPr>
      </w:pPr>
      <w:r>
        <w:rPr>
          <w:rFonts w:ascii="Times New Roman" w:eastAsia="Times New Roman" w:hAnsi="Times New Roman" w:cs="Arial"/>
          <w:b/>
          <w:bCs/>
          <w:noProof/>
          <w:sz w:val="28"/>
          <w:szCs w:val="28"/>
          <w:lang w:eastAsia="ru-RU"/>
        </w:rPr>
        <w:drawing>
          <wp:inline distT="0" distB="0" distL="0" distR="0">
            <wp:extent cx="6030595" cy="81508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1.jpg"/>
                    <pic:cNvPicPr/>
                  </pic:nvPicPr>
                  <pic:blipFill>
                    <a:blip r:embed="rId8">
                      <a:extLst>
                        <a:ext uri="{28A0092B-C50C-407E-A947-70E740481C1C}">
                          <a14:useLocalDpi xmlns:a14="http://schemas.microsoft.com/office/drawing/2010/main" val="0"/>
                        </a:ext>
                      </a:extLst>
                    </a:blip>
                    <a:stretch>
                      <a:fillRect/>
                    </a:stretch>
                  </pic:blipFill>
                  <pic:spPr>
                    <a:xfrm>
                      <a:off x="0" y="0"/>
                      <a:ext cx="6030595" cy="8150860"/>
                    </a:xfrm>
                    <a:prstGeom prst="rect">
                      <a:avLst/>
                    </a:prstGeom>
                  </pic:spPr>
                </pic:pic>
              </a:graphicData>
            </a:graphic>
          </wp:inline>
        </w:drawing>
      </w:r>
    </w:p>
    <w:p w:rsidR="00EC2902" w:rsidRDefault="00EC2902" w:rsidP="00E57BAD">
      <w:pPr>
        <w:widowControl w:val="0"/>
        <w:autoSpaceDE w:val="0"/>
        <w:autoSpaceDN w:val="0"/>
        <w:adjustRightInd w:val="0"/>
        <w:spacing w:before="120" w:after="120"/>
        <w:jc w:val="center"/>
        <w:rPr>
          <w:rFonts w:ascii="Times New Roman" w:eastAsia="Times New Roman" w:hAnsi="Times New Roman" w:cs="Arial"/>
          <w:b/>
          <w:bCs/>
          <w:sz w:val="28"/>
          <w:szCs w:val="28"/>
          <w:lang w:eastAsia="zh-CN"/>
        </w:rPr>
      </w:pPr>
    </w:p>
    <w:p w:rsidR="00EC2902" w:rsidRDefault="00EC2902" w:rsidP="00E57BAD">
      <w:pPr>
        <w:widowControl w:val="0"/>
        <w:autoSpaceDE w:val="0"/>
        <w:autoSpaceDN w:val="0"/>
        <w:adjustRightInd w:val="0"/>
        <w:spacing w:before="120" w:after="120"/>
        <w:jc w:val="center"/>
        <w:rPr>
          <w:rFonts w:ascii="Times New Roman" w:eastAsia="Times New Roman" w:hAnsi="Times New Roman" w:cs="Arial"/>
          <w:b/>
          <w:bCs/>
          <w:sz w:val="28"/>
          <w:szCs w:val="28"/>
          <w:lang w:eastAsia="zh-CN"/>
        </w:rPr>
      </w:pPr>
    </w:p>
    <w:p w:rsidR="00EC2902" w:rsidRDefault="00EC2902" w:rsidP="00E57BAD">
      <w:pPr>
        <w:widowControl w:val="0"/>
        <w:autoSpaceDE w:val="0"/>
        <w:autoSpaceDN w:val="0"/>
        <w:adjustRightInd w:val="0"/>
        <w:spacing w:before="120" w:after="120"/>
        <w:jc w:val="center"/>
        <w:rPr>
          <w:rFonts w:ascii="Times New Roman" w:eastAsia="Times New Roman" w:hAnsi="Times New Roman" w:cs="Arial"/>
          <w:b/>
          <w:bCs/>
          <w:sz w:val="28"/>
          <w:szCs w:val="28"/>
          <w:lang w:eastAsia="zh-CN"/>
        </w:rPr>
      </w:pPr>
    </w:p>
    <w:p w:rsidR="008D18EE" w:rsidRPr="008D18EE" w:rsidRDefault="008D18EE" w:rsidP="00E57BAD">
      <w:pPr>
        <w:widowControl w:val="0"/>
        <w:autoSpaceDE w:val="0"/>
        <w:autoSpaceDN w:val="0"/>
        <w:adjustRightInd w:val="0"/>
        <w:spacing w:before="120" w:after="120"/>
        <w:jc w:val="center"/>
        <w:rPr>
          <w:rFonts w:ascii="Times New Roman" w:eastAsia="Times New Roman" w:hAnsi="Times New Roman" w:cs="Arial"/>
          <w:b/>
          <w:bCs/>
          <w:sz w:val="28"/>
          <w:szCs w:val="28"/>
          <w:lang w:eastAsia="zh-CN"/>
        </w:rPr>
      </w:pPr>
      <w:bookmarkStart w:id="0" w:name="_GoBack"/>
      <w:bookmarkEnd w:id="0"/>
      <w:r w:rsidRPr="008D18EE">
        <w:rPr>
          <w:rFonts w:ascii="Times New Roman" w:eastAsia="Times New Roman" w:hAnsi="Times New Roman" w:cs="Arial"/>
          <w:b/>
          <w:bCs/>
          <w:sz w:val="28"/>
          <w:szCs w:val="28"/>
          <w:lang w:eastAsia="zh-CN"/>
        </w:rPr>
        <w:lastRenderedPageBreak/>
        <w:t>Структура программы учебного предмета</w:t>
      </w:r>
    </w:p>
    <w:p w:rsidR="008D18EE" w:rsidRPr="008D18EE" w:rsidRDefault="008D18EE" w:rsidP="008D18EE">
      <w:pPr>
        <w:widowControl w:val="0"/>
        <w:shd w:val="clear" w:color="auto" w:fill="FFFFFF"/>
        <w:tabs>
          <w:tab w:val="left" w:pos="706"/>
        </w:tabs>
        <w:autoSpaceDE w:val="0"/>
        <w:autoSpaceDN w:val="0"/>
        <w:adjustRightInd w:val="0"/>
        <w:spacing w:after="0"/>
        <w:ind w:firstLine="426"/>
        <w:jc w:val="both"/>
        <w:rPr>
          <w:rFonts w:ascii="Arial" w:eastAsia="Times New Roman" w:hAnsi="Arial" w:cs="Arial"/>
          <w:b/>
          <w:sz w:val="28"/>
          <w:szCs w:val="28"/>
          <w:lang w:eastAsia="ru-RU"/>
        </w:rPr>
      </w:pPr>
      <w:r w:rsidRPr="008D18EE">
        <w:rPr>
          <w:rFonts w:ascii="Times New Roman" w:eastAsia="Times New Roman" w:hAnsi="Times New Roman" w:cs="Times New Roman"/>
          <w:b/>
          <w:color w:val="000000"/>
          <w:sz w:val="28"/>
          <w:szCs w:val="28"/>
          <w:lang w:eastAsia="ru-RU"/>
        </w:rPr>
        <w:t>1.</w:t>
      </w:r>
      <w:r w:rsidRPr="008D18EE">
        <w:rPr>
          <w:rFonts w:ascii="Times New Roman" w:eastAsia="Times New Roman" w:hAnsi="Times New Roman" w:cs="Times New Roman"/>
          <w:b/>
          <w:color w:val="000000"/>
          <w:sz w:val="28"/>
          <w:szCs w:val="28"/>
          <w:lang w:eastAsia="ru-RU"/>
        </w:rPr>
        <w:tab/>
        <w:t>Пояснительная записка</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iCs/>
          <w:color w:val="000000"/>
          <w:sz w:val="28"/>
          <w:szCs w:val="28"/>
          <w:lang w:eastAsia="ru-RU"/>
        </w:rPr>
        <w:t>Характеристика учебного предмета, его место и роль в образовательном процессе;</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iCs/>
          <w:color w:val="000000"/>
          <w:sz w:val="28"/>
          <w:szCs w:val="28"/>
          <w:lang w:eastAsia="ru-RU"/>
        </w:rPr>
      </w:pPr>
      <w:r w:rsidRPr="008D18EE">
        <w:rPr>
          <w:rFonts w:ascii="Times New Roman" w:eastAsia="Times New Roman" w:hAnsi="Times New Roman" w:cs="Times New Roman"/>
          <w:iCs/>
          <w:color w:val="000000"/>
          <w:sz w:val="28"/>
          <w:szCs w:val="28"/>
          <w:lang w:eastAsia="ru-RU"/>
        </w:rPr>
        <w:t>Срок реализации учебного предмета;</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iCs/>
          <w:color w:val="000000"/>
          <w:sz w:val="28"/>
          <w:szCs w:val="28"/>
          <w:lang w:eastAsia="ru-RU"/>
        </w:rPr>
      </w:pPr>
      <w:r w:rsidRPr="008D18EE">
        <w:rPr>
          <w:rFonts w:ascii="Times New Roman" w:eastAsia="Times New Roman" w:hAnsi="Times New Roman" w:cs="Times New Roman"/>
          <w:iCs/>
          <w:color w:val="000000"/>
          <w:sz w:val="28"/>
          <w:szCs w:val="28"/>
          <w:lang w:eastAsia="ru-RU"/>
        </w:rPr>
        <w:t>Объем учебной нагрузки и ее распределение;</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iCs/>
          <w:color w:val="000000"/>
          <w:sz w:val="28"/>
          <w:szCs w:val="28"/>
          <w:lang w:eastAsia="ru-RU"/>
        </w:rPr>
      </w:pPr>
      <w:r w:rsidRPr="008D18EE">
        <w:rPr>
          <w:rFonts w:ascii="Times New Roman" w:eastAsia="Times New Roman" w:hAnsi="Times New Roman" w:cs="Times New Roman"/>
          <w:iCs/>
          <w:color w:val="000000"/>
          <w:sz w:val="28"/>
          <w:szCs w:val="28"/>
          <w:lang w:eastAsia="ru-RU"/>
        </w:rPr>
        <w:t>Форма проведения учебных аудиторных занятий;</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iCs/>
          <w:color w:val="000000"/>
          <w:sz w:val="28"/>
          <w:szCs w:val="28"/>
          <w:lang w:eastAsia="ru-RU"/>
        </w:rPr>
      </w:pPr>
      <w:r w:rsidRPr="008D18EE">
        <w:rPr>
          <w:rFonts w:ascii="Times New Roman" w:eastAsia="Times New Roman" w:hAnsi="Times New Roman" w:cs="Times New Roman"/>
          <w:iCs/>
          <w:color w:val="000000"/>
          <w:sz w:val="28"/>
          <w:szCs w:val="28"/>
          <w:lang w:eastAsia="ru-RU"/>
        </w:rPr>
        <w:t>Цель и задачи учебного предмета;</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iCs/>
          <w:color w:val="000000"/>
          <w:sz w:val="28"/>
          <w:szCs w:val="28"/>
          <w:lang w:eastAsia="ru-RU"/>
        </w:rPr>
      </w:pPr>
      <w:r w:rsidRPr="008D18EE">
        <w:rPr>
          <w:rFonts w:ascii="Times New Roman" w:eastAsia="Times New Roman" w:hAnsi="Times New Roman" w:cs="Times New Roman"/>
          <w:iCs/>
          <w:color w:val="000000"/>
          <w:sz w:val="28"/>
          <w:szCs w:val="28"/>
          <w:lang w:eastAsia="ru-RU"/>
        </w:rPr>
        <w:t>Методы обучения;</w:t>
      </w:r>
    </w:p>
    <w:p w:rsidR="008D18EE" w:rsidRPr="008D18EE" w:rsidRDefault="008D18EE" w:rsidP="008D18EE">
      <w:pPr>
        <w:widowControl w:val="0"/>
        <w:numPr>
          <w:ilvl w:val="0"/>
          <w:numId w:val="2"/>
        </w:numPr>
        <w:shd w:val="clear" w:color="auto" w:fill="FFFFFF"/>
        <w:tabs>
          <w:tab w:val="left" w:pos="125"/>
        </w:tabs>
        <w:autoSpaceDE w:val="0"/>
        <w:autoSpaceDN w:val="0"/>
        <w:adjustRightInd w:val="0"/>
        <w:spacing w:after="0" w:line="240" w:lineRule="auto"/>
        <w:ind w:left="993" w:hanging="284"/>
        <w:rPr>
          <w:rFonts w:ascii="Times New Roman" w:eastAsia="Times New Roman" w:hAnsi="Times New Roman" w:cs="Times New Roman"/>
          <w:iCs/>
          <w:color w:val="000000"/>
          <w:sz w:val="28"/>
          <w:szCs w:val="28"/>
          <w:lang w:eastAsia="ru-RU"/>
        </w:rPr>
      </w:pPr>
      <w:r w:rsidRPr="008D18EE">
        <w:rPr>
          <w:rFonts w:ascii="Times New Roman" w:eastAsia="Times New Roman" w:hAnsi="Times New Roman" w:cs="Arial"/>
          <w:sz w:val="28"/>
          <w:szCs w:val="28"/>
          <w:lang w:eastAsia="ru-RU"/>
        </w:rPr>
        <w:t xml:space="preserve">Описание материально-технических условий реализации учебного предмета. </w:t>
      </w:r>
    </w:p>
    <w:p w:rsidR="008D18EE" w:rsidRPr="008D18EE" w:rsidRDefault="008D18EE" w:rsidP="008D18EE">
      <w:pPr>
        <w:widowControl w:val="0"/>
        <w:numPr>
          <w:ilvl w:val="0"/>
          <w:numId w:val="1"/>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D18EE">
        <w:rPr>
          <w:rFonts w:ascii="Times New Roman" w:eastAsia="Times New Roman" w:hAnsi="Times New Roman" w:cs="Times New Roman"/>
          <w:b/>
          <w:color w:val="000000"/>
          <w:sz w:val="28"/>
          <w:szCs w:val="28"/>
          <w:lang w:eastAsia="ru-RU"/>
        </w:rPr>
        <w:t>Содержание учебного предмета</w:t>
      </w:r>
    </w:p>
    <w:p w:rsidR="008D18EE" w:rsidRPr="008D18EE" w:rsidRDefault="008D18EE" w:rsidP="008D18EE">
      <w:pPr>
        <w:widowControl w:val="0"/>
        <w:numPr>
          <w:ilvl w:val="0"/>
          <w:numId w:val="24"/>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Сведения о затратах учебного времени;</w:t>
      </w:r>
    </w:p>
    <w:p w:rsidR="008D18EE" w:rsidRPr="008D18EE" w:rsidRDefault="008D18EE" w:rsidP="008D18EE">
      <w:pPr>
        <w:widowControl w:val="0"/>
        <w:numPr>
          <w:ilvl w:val="0"/>
          <w:numId w:val="24"/>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Основные репертуарные принципы;</w:t>
      </w:r>
    </w:p>
    <w:p w:rsidR="008D18EE" w:rsidRPr="008D18EE" w:rsidRDefault="008D18EE" w:rsidP="008D18EE">
      <w:pPr>
        <w:widowControl w:val="0"/>
        <w:numPr>
          <w:ilvl w:val="0"/>
          <w:numId w:val="24"/>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Требования по годам обучения.</w:t>
      </w:r>
    </w:p>
    <w:p w:rsidR="008D18EE" w:rsidRPr="008D18EE" w:rsidRDefault="008D18EE" w:rsidP="008D18EE">
      <w:pPr>
        <w:widowControl w:val="0"/>
        <w:numPr>
          <w:ilvl w:val="0"/>
          <w:numId w:val="1"/>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D18EE">
        <w:rPr>
          <w:rFonts w:ascii="Times New Roman" w:eastAsia="Times New Roman" w:hAnsi="Times New Roman" w:cs="Times New Roman"/>
          <w:b/>
          <w:color w:val="000000"/>
          <w:sz w:val="28"/>
          <w:szCs w:val="28"/>
          <w:lang w:eastAsia="ru-RU"/>
        </w:rPr>
        <w:t xml:space="preserve">Требования к уровню подготовки </w:t>
      </w:r>
      <w:proofErr w:type="gramStart"/>
      <w:r w:rsidRPr="008D18EE">
        <w:rPr>
          <w:rFonts w:ascii="Times New Roman" w:eastAsia="Times New Roman" w:hAnsi="Times New Roman" w:cs="Times New Roman"/>
          <w:b/>
          <w:color w:val="000000"/>
          <w:sz w:val="28"/>
          <w:szCs w:val="28"/>
          <w:lang w:eastAsia="ru-RU"/>
        </w:rPr>
        <w:t>обучающихся</w:t>
      </w:r>
      <w:proofErr w:type="gramEnd"/>
    </w:p>
    <w:p w:rsidR="008D18EE" w:rsidRPr="008D18EE" w:rsidRDefault="008D18EE" w:rsidP="008D18EE">
      <w:pPr>
        <w:widowControl w:val="0"/>
        <w:numPr>
          <w:ilvl w:val="0"/>
          <w:numId w:val="1"/>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D18EE">
        <w:rPr>
          <w:rFonts w:ascii="Times New Roman" w:eastAsia="Times New Roman" w:hAnsi="Times New Roman" w:cs="Times New Roman"/>
          <w:b/>
          <w:color w:val="000000"/>
          <w:sz w:val="28"/>
          <w:szCs w:val="28"/>
          <w:lang w:eastAsia="ru-RU"/>
        </w:rPr>
        <w:t>Формы и методы контроля, система оценок</w:t>
      </w:r>
    </w:p>
    <w:p w:rsidR="008D18EE" w:rsidRPr="008D18EE" w:rsidRDefault="008D18EE" w:rsidP="008D18EE">
      <w:pPr>
        <w:widowControl w:val="0"/>
        <w:numPr>
          <w:ilvl w:val="0"/>
          <w:numId w:val="25"/>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Аттестация: цели, виды, формы, содержание.</w:t>
      </w:r>
    </w:p>
    <w:p w:rsidR="008D18EE" w:rsidRPr="008D18EE" w:rsidRDefault="008D18EE" w:rsidP="008D18EE">
      <w:pPr>
        <w:widowControl w:val="0"/>
        <w:numPr>
          <w:ilvl w:val="0"/>
          <w:numId w:val="25"/>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Критерии оценок.</w:t>
      </w:r>
    </w:p>
    <w:p w:rsidR="008D18EE" w:rsidRPr="008D18EE" w:rsidRDefault="008D18EE" w:rsidP="008D18EE">
      <w:pPr>
        <w:widowControl w:val="0"/>
        <w:numPr>
          <w:ilvl w:val="0"/>
          <w:numId w:val="1"/>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D18EE">
        <w:rPr>
          <w:rFonts w:ascii="Times New Roman" w:eastAsia="Times New Roman" w:hAnsi="Times New Roman" w:cs="Times New Roman"/>
          <w:b/>
          <w:color w:val="000000"/>
          <w:sz w:val="28"/>
          <w:szCs w:val="28"/>
          <w:lang w:eastAsia="ru-RU"/>
        </w:rPr>
        <w:t>Методическое обеспечение учебной программы</w:t>
      </w:r>
    </w:p>
    <w:p w:rsidR="008D18EE" w:rsidRPr="008D18EE" w:rsidRDefault="008D18EE" w:rsidP="008D18EE">
      <w:pPr>
        <w:widowControl w:val="0"/>
        <w:numPr>
          <w:ilvl w:val="0"/>
          <w:numId w:val="27"/>
        </w:numPr>
        <w:shd w:val="clear" w:color="auto" w:fill="FFFFFF"/>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Организация учебного процесса;</w:t>
      </w:r>
    </w:p>
    <w:p w:rsidR="008D18EE" w:rsidRPr="008D18EE" w:rsidRDefault="008D18EE" w:rsidP="008D18EE">
      <w:pPr>
        <w:widowControl w:val="0"/>
        <w:numPr>
          <w:ilvl w:val="0"/>
          <w:numId w:val="26"/>
        </w:numPr>
        <w:shd w:val="clear" w:color="auto" w:fill="FFFFFF"/>
        <w:tabs>
          <w:tab w:val="left" w:pos="993"/>
        </w:tabs>
        <w:autoSpaceDE w:val="0"/>
        <w:autoSpaceDN w:val="0"/>
        <w:adjustRightInd w:val="0"/>
        <w:spacing w:after="0" w:line="240" w:lineRule="auto"/>
        <w:ind w:left="993" w:hanging="284"/>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Методические рекомендации педагогическим работникам;</w:t>
      </w:r>
    </w:p>
    <w:p w:rsidR="008D18EE" w:rsidRPr="008D18EE" w:rsidRDefault="008D18EE" w:rsidP="008D18EE">
      <w:pPr>
        <w:widowControl w:val="0"/>
        <w:numPr>
          <w:ilvl w:val="0"/>
          <w:numId w:val="26"/>
        </w:numPr>
        <w:shd w:val="clear" w:color="auto" w:fill="FFFFFF"/>
        <w:tabs>
          <w:tab w:val="left" w:pos="993"/>
        </w:tabs>
        <w:autoSpaceDE w:val="0"/>
        <w:autoSpaceDN w:val="0"/>
        <w:adjustRightInd w:val="0"/>
        <w:spacing w:after="0" w:line="240" w:lineRule="auto"/>
        <w:ind w:left="993" w:hanging="284"/>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 xml:space="preserve">Рекомендации по организации самостоятельной работы </w:t>
      </w:r>
      <w:proofErr w:type="gramStart"/>
      <w:r w:rsidRPr="008D18EE">
        <w:rPr>
          <w:rFonts w:ascii="Times New Roman" w:eastAsia="Times New Roman" w:hAnsi="Times New Roman" w:cs="Times New Roman"/>
          <w:color w:val="000000"/>
          <w:sz w:val="28"/>
          <w:szCs w:val="28"/>
          <w:lang w:eastAsia="ru-RU"/>
        </w:rPr>
        <w:t>обучающихся</w:t>
      </w:r>
      <w:proofErr w:type="gramEnd"/>
      <w:r w:rsidRPr="008D18EE">
        <w:rPr>
          <w:rFonts w:ascii="Times New Roman" w:eastAsia="Times New Roman" w:hAnsi="Times New Roman" w:cs="Times New Roman"/>
          <w:color w:val="000000"/>
          <w:sz w:val="28"/>
          <w:szCs w:val="28"/>
          <w:lang w:eastAsia="ru-RU"/>
        </w:rPr>
        <w:t>;</w:t>
      </w:r>
    </w:p>
    <w:p w:rsidR="008D18EE" w:rsidRPr="008D18EE" w:rsidRDefault="008D18EE" w:rsidP="008D18EE">
      <w:pPr>
        <w:widowControl w:val="0"/>
        <w:numPr>
          <w:ilvl w:val="0"/>
          <w:numId w:val="26"/>
        </w:numPr>
        <w:shd w:val="clear" w:color="auto" w:fill="FFFFFF"/>
        <w:tabs>
          <w:tab w:val="left" w:pos="993"/>
        </w:tabs>
        <w:autoSpaceDE w:val="0"/>
        <w:autoSpaceDN w:val="0"/>
        <w:adjustRightInd w:val="0"/>
        <w:spacing w:after="0" w:line="240" w:lineRule="auto"/>
        <w:ind w:left="993" w:hanging="284"/>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Ознакомление с основами дирижерского искусства;</w:t>
      </w:r>
    </w:p>
    <w:p w:rsidR="008D18EE" w:rsidRPr="008D18EE" w:rsidRDefault="008D18EE" w:rsidP="008D18EE">
      <w:pPr>
        <w:widowControl w:val="0"/>
        <w:numPr>
          <w:ilvl w:val="0"/>
          <w:numId w:val="26"/>
        </w:numPr>
        <w:shd w:val="clear" w:color="auto" w:fill="FFFFFF"/>
        <w:tabs>
          <w:tab w:val="left" w:pos="993"/>
        </w:tabs>
        <w:autoSpaceDE w:val="0"/>
        <w:autoSpaceDN w:val="0"/>
        <w:adjustRightInd w:val="0"/>
        <w:spacing w:after="0" w:line="240" w:lineRule="auto"/>
        <w:ind w:left="993" w:hanging="284"/>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Дидактическое обеспечение.</w:t>
      </w:r>
    </w:p>
    <w:p w:rsidR="008D18EE" w:rsidRPr="008D18EE" w:rsidRDefault="008D18EE" w:rsidP="008D18EE">
      <w:pPr>
        <w:widowControl w:val="0"/>
        <w:numPr>
          <w:ilvl w:val="0"/>
          <w:numId w:val="1"/>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D18EE">
        <w:rPr>
          <w:rFonts w:ascii="Times New Roman" w:eastAsia="Times New Roman" w:hAnsi="Times New Roman" w:cs="Times New Roman"/>
          <w:b/>
          <w:color w:val="000000"/>
          <w:sz w:val="28"/>
          <w:szCs w:val="28"/>
          <w:lang w:eastAsia="ru-RU"/>
        </w:rPr>
        <w:t>Списки рекомендуемой учебной и нотной литературы</w:t>
      </w:r>
    </w:p>
    <w:p w:rsidR="008D18EE" w:rsidRPr="008D18EE" w:rsidRDefault="008D18EE" w:rsidP="008D18EE">
      <w:pPr>
        <w:widowControl w:val="0"/>
        <w:numPr>
          <w:ilvl w:val="0"/>
          <w:numId w:val="3"/>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iCs/>
          <w:color w:val="000000"/>
          <w:sz w:val="28"/>
          <w:szCs w:val="28"/>
          <w:lang w:eastAsia="ru-RU"/>
        </w:rPr>
        <w:t>Методическая литература;</w:t>
      </w:r>
    </w:p>
    <w:p w:rsidR="008D18EE" w:rsidRPr="008D18EE" w:rsidRDefault="008D18EE" w:rsidP="008D18EE">
      <w:pPr>
        <w:widowControl w:val="0"/>
        <w:numPr>
          <w:ilvl w:val="0"/>
          <w:numId w:val="3"/>
        </w:numPr>
        <w:shd w:val="clear" w:color="auto" w:fill="FFFFFF"/>
        <w:tabs>
          <w:tab w:val="left" w:pos="993"/>
        </w:tabs>
        <w:autoSpaceDE w:val="0"/>
        <w:autoSpaceDN w:val="0"/>
        <w:adjustRightInd w:val="0"/>
        <w:spacing w:after="0" w:line="240" w:lineRule="auto"/>
        <w:ind w:left="993" w:hanging="284"/>
        <w:jc w:val="both"/>
        <w:rPr>
          <w:rFonts w:ascii="Times New Roman" w:eastAsia="Times New Roman" w:hAnsi="Times New Roman" w:cs="Times New Roman"/>
          <w:iCs/>
          <w:color w:val="000000"/>
          <w:sz w:val="28"/>
          <w:szCs w:val="28"/>
          <w:lang w:eastAsia="ru-RU"/>
        </w:rPr>
        <w:sectPr w:rsidR="008D18EE" w:rsidRPr="008D18EE" w:rsidSect="008D18EE">
          <w:footerReference w:type="default" r:id="rId9"/>
          <w:pgSz w:w="11909" w:h="16834"/>
          <w:pgMar w:top="1068" w:right="994" w:bottom="851" w:left="1418" w:header="720" w:footer="720" w:gutter="0"/>
          <w:cols w:space="60"/>
          <w:noEndnote/>
          <w:titlePg/>
          <w:docGrid w:linePitch="272"/>
        </w:sectPr>
      </w:pPr>
      <w:r w:rsidRPr="008D18EE">
        <w:rPr>
          <w:rFonts w:ascii="Times New Roman" w:eastAsia="Times New Roman" w:hAnsi="Times New Roman" w:cs="Times New Roman"/>
          <w:iCs/>
          <w:color w:val="000000"/>
          <w:sz w:val="28"/>
          <w:szCs w:val="28"/>
          <w:lang w:eastAsia="ru-RU"/>
        </w:rPr>
        <w:t>Учебная литература (партитуры).</w:t>
      </w:r>
    </w:p>
    <w:p w:rsidR="008D18EE" w:rsidRPr="008D18EE" w:rsidRDefault="008D18EE" w:rsidP="008D18EE">
      <w:pPr>
        <w:widowControl w:val="0"/>
        <w:shd w:val="clear" w:color="auto" w:fill="FFFFFF"/>
        <w:autoSpaceDE w:val="0"/>
        <w:autoSpaceDN w:val="0"/>
        <w:adjustRightInd w:val="0"/>
        <w:spacing w:after="0"/>
        <w:ind w:left="5" w:hanging="5"/>
        <w:jc w:val="center"/>
        <w:rPr>
          <w:rFonts w:ascii="Arial" w:eastAsia="Times New Roman" w:hAnsi="Arial" w:cs="Arial"/>
          <w:sz w:val="28"/>
          <w:szCs w:val="28"/>
          <w:lang w:eastAsia="ru-RU"/>
        </w:rPr>
      </w:pPr>
      <w:r w:rsidRPr="008D18EE">
        <w:rPr>
          <w:rFonts w:ascii="Times New Roman" w:eastAsia="Times New Roman" w:hAnsi="Times New Roman" w:cs="Times New Roman"/>
          <w:b/>
          <w:bCs/>
          <w:color w:val="000000"/>
          <w:sz w:val="28"/>
          <w:szCs w:val="28"/>
          <w:lang w:eastAsia="ru-RU"/>
        </w:rPr>
        <w:lastRenderedPageBreak/>
        <w:t>1.     Пояснительная записка</w:t>
      </w:r>
    </w:p>
    <w:p w:rsidR="008D18EE" w:rsidRPr="008D18EE" w:rsidRDefault="008D18EE" w:rsidP="008D18EE">
      <w:pPr>
        <w:widowControl w:val="0"/>
        <w:shd w:val="clear" w:color="auto" w:fill="FFFFFF"/>
        <w:autoSpaceDE w:val="0"/>
        <w:autoSpaceDN w:val="0"/>
        <w:adjustRightInd w:val="0"/>
        <w:spacing w:before="120" w:after="0"/>
        <w:ind w:left="709" w:right="539"/>
        <w:rPr>
          <w:rFonts w:ascii="Arial" w:eastAsia="Times New Roman" w:hAnsi="Arial" w:cs="Arial"/>
          <w:i/>
          <w:sz w:val="28"/>
          <w:szCs w:val="28"/>
          <w:lang w:eastAsia="ru-RU"/>
        </w:rPr>
      </w:pPr>
      <w:r w:rsidRPr="008D18EE">
        <w:rPr>
          <w:rFonts w:ascii="Times New Roman" w:eastAsia="Times New Roman" w:hAnsi="Times New Roman" w:cs="Times New Roman"/>
          <w:b/>
          <w:bCs/>
          <w:i/>
          <w:color w:val="000000"/>
          <w:sz w:val="28"/>
          <w:szCs w:val="28"/>
          <w:lang w:eastAsia="ru-RU"/>
        </w:rPr>
        <w:t>1. Характеристика учебного предмета, его место и роль в образовательном процессе</w:t>
      </w:r>
    </w:p>
    <w:p w:rsidR="008D18EE" w:rsidRPr="008D18EE" w:rsidRDefault="008D18EE" w:rsidP="008D18EE">
      <w:pPr>
        <w:widowControl w:val="0"/>
        <w:shd w:val="clear" w:color="auto" w:fill="FFFFFF"/>
        <w:autoSpaceDE w:val="0"/>
        <w:autoSpaceDN w:val="0"/>
        <w:adjustRightInd w:val="0"/>
        <w:spacing w:after="0"/>
        <w:ind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Программа учеб</w:t>
      </w:r>
      <w:r w:rsidR="00E86F8B">
        <w:rPr>
          <w:rFonts w:ascii="Times New Roman" w:eastAsia="Times New Roman" w:hAnsi="Times New Roman" w:cs="Times New Roman"/>
          <w:color w:val="000000"/>
          <w:sz w:val="28"/>
          <w:szCs w:val="28"/>
          <w:lang w:eastAsia="ru-RU"/>
        </w:rPr>
        <w:t>ного предмета «</w:t>
      </w:r>
      <w:proofErr w:type="gramStart"/>
      <w:r w:rsidR="00E86F8B">
        <w:rPr>
          <w:rFonts w:ascii="Times New Roman" w:eastAsia="Times New Roman" w:hAnsi="Times New Roman" w:cs="Times New Roman"/>
          <w:color w:val="000000"/>
          <w:sz w:val="28"/>
          <w:szCs w:val="28"/>
          <w:lang w:eastAsia="ru-RU"/>
        </w:rPr>
        <w:t>Коллективное</w:t>
      </w:r>
      <w:proofErr w:type="gramEnd"/>
      <w:r w:rsidR="00E86F8B">
        <w:rPr>
          <w:rFonts w:ascii="Times New Roman" w:eastAsia="Times New Roman" w:hAnsi="Times New Roman" w:cs="Times New Roman"/>
          <w:color w:val="000000"/>
          <w:sz w:val="28"/>
          <w:szCs w:val="28"/>
          <w:lang w:eastAsia="ru-RU"/>
        </w:rPr>
        <w:t xml:space="preserve"> </w:t>
      </w:r>
      <w:proofErr w:type="spellStart"/>
      <w:r w:rsidR="00E86F8B">
        <w:rPr>
          <w:rFonts w:ascii="Times New Roman" w:eastAsia="Times New Roman" w:hAnsi="Times New Roman" w:cs="Times New Roman"/>
          <w:color w:val="000000"/>
          <w:sz w:val="28"/>
          <w:szCs w:val="28"/>
          <w:lang w:eastAsia="ru-RU"/>
        </w:rPr>
        <w:t>музицирование</w:t>
      </w:r>
      <w:proofErr w:type="spellEnd"/>
      <w:r w:rsidRPr="008D18EE">
        <w:rPr>
          <w:rFonts w:ascii="Times New Roman" w:eastAsia="Times New Roman" w:hAnsi="Times New Roman" w:cs="Times New Roman"/>
          <w:color w:val="000000"/>
          <w:sz w:val="28"/>
          <w:szCs w:val="28"/>
          <w:lang w:eastAsia="ru-RU"/>
        </w:rPr>
        <w:t xml:space="preserve">» составлена на основе и с учетом федеральных государственных требований к </w:t>
      </w:r>
      <w:r w:rsidRPr="008D18EE">
        <w:rPr>
          <w:rFonts w:ascii="Times New Roman" w:eastAsia="Times New Roman" w:hAnsi="Times New Roman" w:cs="Times New Roman"/>
          <w:color w:val="000000"/>
          <w:spacing w:val="-20"/>
          <w:sz w:val="28"/>
          <w:szCs w:val="28"/>
          <w:lang w:eastAsia="ru-RU"/>
        </w:rPr>
        <w:t>дополнительным</w:t>
      </w:r>
      <w:r w:rsidRPr="008D18EE">
        <w:rPr>
          <w:rFonts w:ascii="Times New Roman" w:eastAsia="Times New Roman" w:hAnsi="Times New Roman" w:cs="Times New Roman"/>
          <w:color w:val="000000"/>
          <w:sz w:val="28"/>
          <w:szCs w:val="28"/>
          <w:lang w:eastAsia="ru-RU"/>
        </w:rPr>
        <w:t xml:space="preserve"> предпрофессиональным общеобразовательным программам в области музыкального искусства «Народные инструменты», а также на основе Программы для детских музыкальных школ (музыкальных отделений школ искусств) «Оркестровый класс», рекомендованной к использованию Министерством культуры СССР в 1990 году.</w:t>
      </w:r>
    </w:p>
    <w:p w:rsidR="008D18EE" w:rsidRPr="008D18EE" w:rsidRDefault="00E86F8B" w:rsidP="008D18EE">
      <w:pPr>
        <w:widowControl w:val="0"/>
        <w:shd w:val="clear" w:color="auto" w:fill="FFFFFF"/>
        <w:autoSpaceDE w:val="0"/>
        <w:autoSpaceDN w:val="0"/>
        <w:adjustRightInd w:val="0"/>
        <w:spacing w:after="0"/>
        <w:ind w:right="5" w:firstLine="709"/>
        <w:jc w:val="both"/>
        <w:rPr>
          <w:rFonts w:ascii="Arial" w:eastAsia="Times New Roman" w:hAnsi="Arial" w:cs="Arial"/>
          <w:sz w:val="28"/>
          <w:szCs w:val="28"/>
          <w:lang w:eastAsia="ru-RU"/>
        </w:rPr>
      </w:pPr>
      <w:proofErr w:type="gramStart"/>
      <w:r>
        <w:rPr>
          <w:rFonts w:ascii="Times New Roman" w:eastAsia="Times New Roman" w:hAnsi="Times New Roman" w:cs="Times New Roman"/>
          <w:color w:val="000000"/>
          <w:sz w:val="28"/>
          <w:szCs w:val="28"/>
          <w:lang w:eastAsia="ru-RU"/>
        </w:rPr>
        <w:t>Коллективное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музицирование</w:t>
      </w:r>
      <w:proofErr w:type="spellEnd"/>
      <w:r w:rsidR="008D18EE" w:rsidRPr="008D18EE">
        <w:rPr>
          <w:rFonts w:ascii="Times New Roman" w:eastAsia="Times New Roman" w:hAnsi="Times New Roman" w:cs="Times New Roman"/>
          <w:color w:val="000000"/>
          <w:sz w:val="28"/>
          <w:szCs w:val="28"/>
          <w:lang w:eastAsia="ru-RU"/>
        </w:rPr>
        <w:t xml:space="preserve"> –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w:t>
      </w:r>
      <w:r>
        <w:rPr>
          <w:rFonts w:ascii="Times New Roman" w:eastAsia="Times New Roman" w:hAnsi="Times New Roman" w:cs="Times New Roman"/>
          <w:color w:val="000000"/>
          <w:sz w:val="28"/>
          <w:szCs w:val="28"/>
          <w:lang w:eastAsia="ru-RU"/>
        </w:rPr>
        <w:t>зыкальных инструментов</w:t>
      </w:r>
      <w:r w:rsidR="008D18EE" w:rsidRPr="008D18EE">
        <w:rPr>
          <w:rFonts w:ascii="Times New Roman" w:eastAsia="Times New Roman" w:hAnsi="Times New Roman" w:cs="Times New Roman"/>
          <w:color w:val="000000"/>
          <w:sz w:val="28"/>
          <w:szCs w:val="28"/>
          <w:lang w:eastAsia="ru-RU"/>
        </w:rPr>
        <w:t>.</w:t>
      </w:r>
    </w:p>
    <w:p w:rsidR="008D18EE" w:rsidRPr="008D18EE" w:rsidRDefault="008D18EE" w:rsidP="008D18EE">
      <w:pPr>
        <w:widowControl w:val="0"/>
        <w:shd w:val="clear" w:color="auto" w:fill="FFFFFF"/>
        <w:autoSpaceDE w:val="0"/>
        <w:autoSpaceDN w:val="0"/>
        <w:adjustRightInd w:val="0"/>
        <w:spacing w:before="5" w:after="0"/>
        <w:ind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 xml:space="preserve">Создание оркестрового коллектива является первоочередной задачей образовательного учреждения. Решение этой задачи возможно лишь при продуманном, пропорциональном планировании контингента школы, а также: наличии квалифицированных педагогических кадров, достаточно развитых материально-технических и других условиях </w:t>
      </w:r>
      <w:r w:rsidRPr="008D18EE">
        <w:rPr>
          <w:rFonts w:ascii="Times New Roman" w:eastAsia="Times New Roman" w:hAnsi="Times New Roman" w:cs="Times New Roman"/>
          <w:color w:val="000000"/>
          <w:spacing w:val="-20"/>
          <w:sz w:val="28"/>
          <w:szCs w:val="28"/>
          <w:lang w:eastAsia="ru-RU"/>
        </w:rPr>
        <w:t>реализации</w:t>
      </w:r>
      <w:r w:rsidRPr="008D18EE">
        <w:rPr>
          <w:rFonts w:ascii="Times New Roman" w:eastAsia="Times New Roman" w:hAnsi="Times New Roman" w:cs="Times New Roman"/>
          <w:color w:val="000000"/>
          <w:sz w:val="28"/>
          <w:szCs w:val="28"/>
          <w:lang w:eastAsia="ru-RU"/>
        </w:rPr>
        <w:t xml:space="preserve"> </w:t>
      </w:r>
      <w:r w:rsidRPr="008D18EE">
        <w:rPr>
          <w:rFonts w:ascii="Times New Roman" w:eastAsia="Times New Roman" w:hAnsi="Times New Roman" w:cs="Times New Roman"/>
          <w:color w:val="000000"/>
          <w:spacing w:val="-20"/>
          <w:sz w:val="28"/>
          <w:szCs w:val="28"/>
          <w:lang w:eastAsia="ru-RU"/>
        </w:rPr>
        <w:t>предпрофессиональных</w:t>
      </w:r>
      <w:r w:rsidRPr="008D18EE">
        <w:rPr>
          <w:rFonts w:ascii="Times New Roman" w:eastAsia="Times New Roman" w:hAnsi="Times New Roman" w:cs="Times New Roman"/>
          <w:color w:val="000000"/>
          <w:sz w:val="28"/>
          <w:szCs w:val="28"/>
          <w:lang w:eastAsia="ru-RU"/>
        </w:rPr>
        <w:t xml:space="preserve"> программ.</w:t>
      </w:r>
    </w:p>
    <w:p w:rsidR="008D18EE" w:rsidRPr="008D18EE" w:rsidRDefault="008D18EE" w:rsidP="008D18EE">
      <w:pPr>
        <w:widowControl w:val="0"/>
        <w:shd w:val="clear" w:color="auto" w:fill="FFFFFF"/>
        <w:autoSpaceDE w:val="0"/>
        <w:autoSpaceDN w:val="0"/>
        <w:adjustRightInd w:val="0"/>
        <w:spacing w:before="10" w:after="0"/>
        <w:ind w:left="5" w:right="19"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В работу оркестрового класса необходимо вовлекать учащихся, обучающихся на различных русских народных инструментах (домра, балалайка, гитара, аккордеон, баян). 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w:t>
      </w:r>
      <w:r w:rsidRPr="008D18EE">
        <w:rPr>
          <w:rFonts w:ascii="Arial" w:eastAsia="Times New Roman" w:hAnsi="Arial" w:cs="Arial"/>
          <w:sz w:val="28"/>
          <w:szCs w:val="28"/>
          <w:lang w:eastAsia="ru-RU"/>
        </w:rPr>
        <w:t xml:space="preserve"> </w:t>
      </w:r>
      <w:r w:rsidRPr="008D18EE">
        <w:rPr>
          <w:rFonts w:ascii="Times New Roman" w:eastAsia="Times New Roman" w:hAnsi="Times New Roman" w:cs="Times New Roman"/>
          <w:color w:val="000000"/>
          <w:sz w:val="28"/>
          <w:szCs w:val="28"/>
          <w:lang w:eastAsia="ru-RU"/>
        </w:rPr>
        <w:t>определяется в зависимости от состава оркестрового коллектива в школе.</w:t>
      </w:r>
    </w:p>
    <w:p w:rsidR="008D18EE" w:rsidRPr="008D18EE" w:rsidRDefault="008D18EE" w:rsidP="008D18EE">
      <w:pPr>
        <w:widowControl w:val="0"/>
        <w:shd w:val="clear" w:color="auto" w:fill="FFFFFF"/>
        <w:autoSpaceDE w:val="0"/>
        <w:autoSpaceDN w:val="0"/>
        <w:adjustRightInd w:val="0"/>
        <w:spacing w:after="0"/>
        <w:ind w:firstLine="709"/>
        <w:rPr>
          <w:rFonts w:ascii="Arial" w:eastAsia="Times New Roman" w:hAnsi="Arial" w:cs="Arial"/>
          <w:i/>
          <w:sz w:val="28"/>
          <w:szCs w:val="28"/>
          <w:lang w:eastAsia="ru-RU"/>
        </w:rPr>
      </w:pPr>
      <w:r w:rsidRPr="008D18EE">
        <w:rPr>
          <w:rFonts w:ascii="Times New Roman" w:eastAsia="Times New Roman" w:hAnsi="Times New Roman" w:cs="Times New Roman"/>
          <w:b/>
          <w:bCs/>
          <w:i/>
          <w:color w:val="000000"/>
          <w:sz w:val="28"/>
          <w:szCs w:val="28"/>
          <w:lang w:eastAsia="ru-RU"/>
        </w:rPr>
        <w:t>2. Сроки реализации учебного предмета</w:t>
      </w:r>
    </w:p>
    <w:p w:rsidR="008D18EE" w:rsidRPr="008D18EE" w:rsidRDefault="008D18EE" w:rsidP="00E86F8B">
      <w:pPr>
        <w:widowControl w:val="0"/>
        <w:shd w:val="clear" w:color="auto" w:fill="FFFFFF"/>
        <w:autoSpaceDE w:val="0"/>
        <w:autoSpaceDN w:val="0"/>
        <w:adjustRightInd w:val="0"/>
        <w:spacing w:after="0"/>
        <w:ind w:left="5" w:right="5"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По образовательным программам с восьмилетним сроко</w:t>
      </w:r>
      <w:r w:rsidR="00E86F8B">
        <w:rPr>
          <w:rFonts w:ascii="Times New Roman" w:eastAsia="Times New Roman" w:hAnsi="Times New Roman" w:cs="Times New Roman"/>
          <w:color w:val="000000"/>
          <w:sz w:val="28"/>
          <w:szCs w:val="28"/>
          <w:lang w:eastAsia="ru-RU"/>
        </w:rPr>
        <w:t xml:space="preserve">м обучения к занятиям </w:t>
      </w:r>
      <w:r w:rsidRPr="008D18EE">
        <w:rPr>
          <w:rFonts w:ascii="Times New Roman" w:eastAsia="Times New Roman" w:hAnsi="Times New Roman" w:cs="Times New Roman"/>
          <w:color w:val="000000"/>
          <w:sz w:val="28"/>
          <w:szCs w:val="28"/>
          <w:lang w:eastAsia="ru-RU"/>
        </w:rPr>
        <w:t xml:space="preserve"> пр</w:t>
      </w:r>
      <w:r w:rsidR="00E86F8B">
        <w:rPr>
          <w:rFonts w:ascii="Times New Roman" w:eastAsia="Times New Roman" w:hAnsi="Times New Roman" w:cs="Times New Roman"/>
          <w:color w:val="000000"/>
          <w:sz w:val="28"/>
          <w:szCs w:val="28"/>
          <w:lang w:eastAsia="ru-RU"/>
        </w:rPr>
        <w:t>ивлекаются учащиеся 1-4 классов</w:t>
      </w:r>
      <w:r w:rsidRPr="008D18EE">
        <w:rPr>
          <w:rFonts w:ascii="Times New Roman" w:eastAsia="Times New Roman" w:hAnsi="Times New Roman" w:cs="Times New Roman"/>
          <w:color w:val="000000"/>
          <w:sz w:val="28"/>
          <w:szCs w:val="28"/>
          <w:lang w:eastAsia="ru-RU"/>
        </w:rPr>
        <w:t>. По образовательным программам с пятилетним сроком обучения к занятиям в оркестре пр</w:t>
      </w:r>
      <w:r w:rsidR="00E86F8B">
        <w:rPr>
          <w:rFonts w:ascii="Times New Roman" w:eastAsia="Times New Roman" w:hAnsi="Times New Roman" w:cs="Times New Roman"/>
          <w:color w:val="000000"/>
          <w:sz w:val="28"/>
          <w:szCs w:val="28"/>
          <w:lang w:eastAsia="ru-RU"/>
        </w:rPr>
        <w:t>ивлекаются учащиеся 1-2 классов</w:t>
      </w:r>
      <w:r w:rsidRPr="008D18EE">
        <w:rPr>
          <w:rFonts w:ascii="Times New Roman" w:eastAsia="Times New Roman" w:hAnsi="Times New Roman" w:cs="Times New Roman"/>
          <w:color w:val="000000"/>
          <w:sz w:val="28"/>
          <w:szCs w:val="28"/>
          <w:lang w:eastAsia="ru-RU"/>
        </w:rPr>
        <w:t>.</w:t>
      </w:r>
    </w:p>
    <w:p w:rsidR="008D18EE" w:rsidRPr="008D18EE" w:rsidRDefault="008D18EE" w:rsidP="008D18EE">
      <w:pPr>
        <w:widowControl w:val="0"/>
        <w:shd w:val="clear" w:color="auto" w:fill="FFFFFF"/>
        <w:autoSpaceDE w:val="0"/>
        <w:autoSpaceDN w:val="0"/>
        <w:adjustRightInd w:val="0"/>
        <w:spacing w:after="0"/>
        <w:ind w:firstLine="709"/>
        <w:jc w:val="both"/>
        <w:rPr>
          <w:rFonts w:ascii="Arial" w:eastAsia="Times New Roman" w:hAnsi="Arial" w:cs="Arial"/>
          <w:i/>
          <w:sz w:val="28"/>
          <w:szCs w:val="28"/>
          <w:lang w:eastAsia="ru-RU"/>
        </w:rPr>
      </w:pPr>
      <w:r w:rsidRPr="008D18EE">
        <w:rPr>
          <w:rFonts w:ascii="Times New Roman" w:eastAsia="Times New Roman" w:hAnsi="Times New Roman" w:cs="Times New Roman"/>
          <w:b/>
          <w:bCs/>
          <w:i/>
          <w:color w:val="000000"/>
          <w:sz w:val="28"/>
          <w:szCs w:val="28"/>
          <w:lang w:eastAsia="ru-RU"/>
        </w:rPr>
        <w:t xml:space="preserve">3. </w:t>
      </w:r>
      <w:proofErr w:type="gramStart"/>
      <w:r w:rsidRPr="008D18EE">
        <w:rPr>
          <w:rFonts w:ascii="Times New Roman" w:eastAsia="Times New Roman" w:hAnsi="Times New Roman" w:cs="Times New Roman"/>
          <w:b/>
          <w:bCs/>
          <w:i/>
          <w:color w:val="000000"/>
          <w:sz w:val="28"/>
          <w:szCs w:val="28"/>
          <w:lang w:eastAsia="ru-RU"/>
        </w:rPr>
        <w:t>Объем учебной нагрузки и ее распределение</w:t>
      </w:r>
      <w:r w:rsidRPr="008D18EE">
        <w:rPr>
          <w:rFonts w:ascii="Times New Roman" w:eastAsia="Times New Roman" w:hAnsi="Times New Roman" w:cs="Arial"/>
          <w:sz w:val="28"/>
          <w:szCs w:val="28"/>
          <w:lang w:eastAsia="ru-RU"/>
        </w:rPr>
        <w:t>, предусмотренный учебным планом образовательного учреждения на реализацию предмета «</w:t>
      </w:r>
      <w:r w:rsidR="00E86F8B">
        <w:rPr>
          <w:rFonts w:ascii="Times New Roman" w:eastAsia="Times New Roman" w:hAnsi="Times New Roman" w:cs="Arial"/>
          <w:sz w:val="28"/>
          <w:szCs w:val="28"/>
          <w:lang w:eastAsia="ru-RU"/>
        </w:rPr>
        <w:t xml:space="preserve">Коллективное </w:t>
      </w:r>
      <w:proofErr w:type="spellStart"/>
      <w:r w:rsidR="00E86F8B">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w:t>
      </w:r>
      <w:proofErr w:type="gramEnd"/>
    </w:p>
    <w:p w:rsidR="00E86F8B" w:rsidRDefault="00E86F8B" w:rsidP="008D18EE">
      <w:pPr>
        <w:widowControl w:val="0"/>
        <w:autoSpaceDE w:val="0"/>
        <w:autoSpaceDN w:val="0"/>
        <w:adjustRightInd w:val="0"/>
        <w:spacing w:after="0"/>
        <w:jc w:val="center"/>
        <w:rPr>
          <w:rFonts w:ascii="Times New Roman" w:eastAsia="Times New Roman" w:hAnsi="Times New Roman" w:cs="Arial"/>
          <w:b/>
          <w:sz w:val="28"/>
          <w:szCs w:val="28"/>
          <w:lang w:eastAsia="ru-RU"/>
        </w:rPr>
      </w:pPr>
    </w:p>
    <w:p w:rsidR="00E86F8B" w:rsidRDefault="00E86F8B" w:rsidP="008D18EE">
      <w:pPr>
        <w:widowControl w:val="0"/>
        <w:autoSpaceDE w:val="0"/>
        <w:autoSpaceDN w:val="0"/>
        <w:adjustRightInd w:val="0"/>
        <w:spacing w:after="0"/>
        <w:jc w:val="center"/>
        <w:rPr>
          <w:rFonts w:ascii="Times New Roman" w:eastAsia="Times New Roman" w:hAnsi="Times New Roman" w:cs="Arial"/>
          <w:b/>
          <w:sz w:val="28"/>
          <w:szCs w:val="28"/>
          <w:lang w:eastAsia="ru-RU"/>
        </w:rPr>
      </w:pPr>
    </w:p>
    <w:p w:rsidR="00E86F8B" w:rsidRDefault="00E86F8B" w:rsidP="008D18EE">
      <w:pPr>
        <w:widowControl w:val="0"/>
        <w:autoSpaceDE w:val="0"/>
        <w:autoSpaceDN w:val="0"/>
        <w:adjustRightInd w:val="0"/>
        <w:spacing w:after="0"/>
        <w:jc w:val="center"/>
        <w:rPr>
          <w:rFonts w:ascii="Times New Roman" w:eastAsia="Times New Roman" w:hAnsi="Times New Roman" w:cs="Arial"/>
          <w:b/>
          <w:sz w:val="28"/>
          <w:szCs w:val="28"/>
          <w:lang w:eastAsia="ru-RU"/>
        </w:rPr>
      </w:pPr>
    </w:p>
    <w:p w:rsidR="00E86F8B" w:rsidRDefault="00E86F8B" w:rsidP="008D18EE">
      <w:pPr>
        <w:widowControl w:val="0"/>
        <w:autoSpaceDE w:val="0"/>
        <w:autoSpaceDN w:val="0"/>
        <w:adjustRightInd w:val="0"/>
        <w:spacing w:after="0"/>
        <w:jc w:val="center"/>
        <w:rPr>
          <w:rFonts w:ascii="Times New Roman" w:eastAsia="Times New Roman" w:hAnsi="Times New Roman" w:cs="Arial"/>
          <w:b/>
          <w:sz w:val="28"/>
          <w:szCs w:val="28"/>
          <w:lang w:eastAsia="ru-RU"/>
        </w:rPr>
      </w:pPr>
    </w:p>
    <w:p w:rsidR="008D18EE" w:rsidRPr="008D18EE" w:rsidRDefault="008D18EE" w:rsidP="008D18EE">
      <w:pPr>
        <w:widowControl w:val="0"/>
        <w:autoSpaceDE w:val="0"/>
        <w:autoSpaceDN w:val="0"/>
        <w:adjustRightInd w:val="0"/>
        <w:spacing w:after="0"/>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lastRenderedPageBreak/>
        <w:t>Срок обучения - 8 лет</w:t>
      </w:r>
    </w:p>
    <w:p w:rsidR="008D18EE" w:rsidRPr="008D18EE" w:rsidRDefault="008D18EE" w:rsidP="008D18EE">
      <w:pPr>
        <w:widowControl w:val="0"/>
        <w:autoSpaceDE w:val="0"/>
        <w:autoSpaceDN w:val="0"/>
        <w:adjustRightInd w:val="0"/>
        <w:spacing w:after="120" w:line="240" w:lineRule="auto"/>
        <w:ind w:firstLine="709"/>
        <w:jc w:val="right"/>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Таблица 1</w:t>
      </w:r>
    </w:p>
    <w:tbl>
      <w:tblPr>
        <w:tblW w:w="9498" w:type="dxa"/>
        <w:tblInd w:w="40" w:type="dxa"/>
        <w:tblLayout w:type="fixed"/>
        <w:tblCellMar>
          <w:left w:w="40" w:type="dxa"/>
          <w:right w:w="40" w:type="dxa"/>
        </w:tblCellMar>
        <w:tblLook w:val="0000" w:firstRow="0" w:lastRow="0" w:firstColumn="0" w:lastColumn="0" w:noHBand="0" w:noVBand="0"/>
      </w:tblPr>
      <w:tblGrid>
        <w:gridCol w:w="6067"/>
        <w:gridCol w:w="3431"/>
      </w:tblGrid>
      <w:tr w:rsidR="00E86F8B" w:rsidRPr="008D18EE" w:rsidTr="00E86F8B">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vAlign w:val="center"/>
          </w:tcPr>
          <w:p w:rsidR="00E86F8B" w:rsidRPr="008D18EE" w:rsidRDefault="00E86F8B" w:rsidP="008D18EE">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8D18EE">
              <w:rPr>
                <w:rFonts w:ascii="Times New Roman" w:eastAsia="Times New Roman" w:hAnsi="Times New Roman" w:cs="Arial"/>
                <w:b/>
                <w:sz w:val="24"/>
                <w:szCs w:val="24"/>
                <w:lang w:eastAsia="ru-RU"/>
              </w:rPr>
              <w:t>Класс</w:t>
            </w:r>
          </w:p>
        </w:tc>
        <w:tc>
          <w:tcPr>
            <w:tcW w:w="3431" w:type="dxa"/>
            <w:tcBorders>
              <w:top w:val="single" w:sz="6" w:space="0" w:color="auto"/>
              <w:left w:val="single" w:sz="6" w:space="0" w:color="auto"/>
              <w:bottom w:val="single" w:sz="6" w:space="0" w:color="auto"/>
              <w:right w:val="single" w:sz="6" w:space="0" w:color="auto"/>
            </w:tcBorders>
            <w:shd w:val="clear" w:color="auto" w:fill="FFFFFF"/>
            <w:vAlign w:val="center"/>
          </w:tcPr>
          <w:p w:rsidR="00E86F8B" w:rsidRPr="008D18EE" w:rsidRDefault="00E86F8B" w:rsidP="008D18EE">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1-4</w:t>
            </w:r>
            <w:r w:rsidRPr="008D18EE">
              <w:rPr>
                <w:rFonts w:ascii="Times New Roman" w:eastAsia="Times New Roman" w:hAnsi="Times New Roman" w:cs="Arial"/>
                <w:b/>
                <w:sz w:val="24"/>
                <w:szCs w:val="24"/>
                <w:lang w:eastAsia="ru-RU"/>
              </w:rPr>
              <w:t xml:space="preserve"> классы </w:t>
            </w:r>
          </w:p>
        </w:tc>
      </w:tr>
      <w:tr w:rsidR="00E86F8B" w:rsidRPr="008D18EE" w:rsidTr="00E86F8B">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firstLine="244"/>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Максимальная учебная нагрузка (в часах)</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E86F8B">
            <w:pPr>
              <w:widowControl w:val="0"/>
              <w:autoSpaceDE w:val="0"/>
              <w:autoSpaceDN w:val="0"/>
              <w:adjustRightInd w:val="0"/>
              <w:spacing w:after="0" w:line="240" w:lineRule="auto"/>
              <w:ind w:hanging="11"/>
              <w:jc w:val="center"/>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3</w:t>
            </w:r>
            <w:r>
              <w:rPr>
                <w:rFonts w:ascii="Times New Roman" w:eastAsia="Times New Roman" w:hAnsi="Times New Roman" w:cs="Arial"/>
                <w:sz w:val="28"/>
                <w:szCs w:val="28"/>
                <w:lang w:eastAsia="ru-RU"/>
              </w:rPr>
              <w:t>60</w:t>
            </w:r>
          </w:p>
        </w:tc>
      </w:tr>
      <w:tr w:rsidR="00E86F8B" w:rsidRPr="008D18EE" w:rsidTr="00E86F8B">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firstLine="244"/>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Количество часов на аудиторные занятия</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hanging="11"/>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360</w:t>
            </w:r>
          </w:p>
        </w:tc>
      </w:tr>
    </w:tbl>
    <w:p w:rsidR="008D18EE" w:rsidRPr="008D18EE" w:rsidRDefault="008D18EE" w:rsidP="008D18EE">
      <w:pPr>
        <w:widowControl w:val="0"/>
        <w:autoSpaceDE w:val="0"/>
        <w:autoSpaceDN w:val="0"/>
        <w:adjustRightInd w:val="0"/>
        <w:spacing w:before="120" w:after="0"/>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Срок обучения - 5 лет</w:t>
      </w:r>
    </w:p>
    <w:p w:rsidR="008D18EE" w:rsidRPr="008D18EE" w:rsidRDefault="008D18EE" w:rsidP="008D18EE">
      <w:pPr>
        <w:widowControl w:val="0"/>
        <w:autoSpaceDE w:val="0"/>
        <w:autoSpaceDN w:val="0"/>
        <w:adjustRightInd w:val="0"/>
        <w:spacing w:after="120" w:line="240" w:lineRule="auto"/>
        <w:jc w:val="right"/>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Таблица 2</w:t>
      </w:r>
    </w:p>
    <w:tbl>
      <w:tblPr>
        <w:tblW w:w="9498" w:type="dxa"/>
        <w:tblInd w:w="40" w:type="dxa"/>
        <w:tblLayout w:type="fixed"/>
        <w:tblCellMar>
          <w:left w:w="40" w:type="dxa"/>
          <w:right w:w="40" w:type="dxa"/>
        </w:tblCellMar>
        <w:tblLook w:val="0000" w:firstRow="0" w:lastRow="0" w:firstColumn="0" w:lastColumn="0" w:noHBand="0" w:noVBand="0"/>
      </w:tblPr>
      <w:tblGrid>
        <w:gridCol w:w="6067"/>
        <w:gridCol w:w="3431"/>
      </w:tblGrid>
      <w:tr w:rsidR="00E86F8B" w:rsidRPr="008D18EE" w:rsidTr="00E86F8B">
        <w:trPr>
          <w:trHeight w:val="366"/>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firstLine="102"/>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Класс</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hanging="11"/>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1-2</w:t>
            </w:r>
            <w:r w:rsidRPr="008D18EE">
              <w:rPr>
                <w:rFonts w:ascii="Times New Roman" w:eastAsia="Times New Roman" w:hAnsi="Times New Roman" w:cs="Arial"/>
                <w:b/>
                <w:sz w:val="28"/>
                <w:szCs w:val="28"/>
                <w:lang w:eastAsia="ru-RU"/>
              </w:rPr>
              <w:t xml:space="preserve"> классы</w:t>
            </w:r>
          </w:p>
        </w:tc>
      </w:tr>
      <w:tr w:rsidR="00E86F8B" w:rsidRPr="008D18EE" w:rsidTr="00E86F8B">
        <w:trPr>
          <w:trHeight w:val="366"/>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firstLine="102"/>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Максимальная учебная нагрузка (в часах)</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hanging="11"/>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66</w:t>
            </w:r>
          </w:p>
        </w:tc>
      </w:tr>
      <w:tr w:rsidR="00E86F8B" w:rsidRPr="008D18EE" w:rsidTr="00E86F8B">
        <w:trPr>
          <w:trHeight w:val="366"/>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firstLine="102"/>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Количество часов на аудиторные занятия</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E86F8B" w:rsidRPr="008D18EE" w:rsidRDefault="00E86F8B" w:rsidP="008D18EE">
            <w:pPr>
              <w:widowControl w:val="0"/>
              <w:autoSpaceDE w:val="0"/>
              <w:autoSpaceDN w:val="0"/>
              <w:adjustRightInd w:val="0"/>
              <w:spacing w:after="0" w:line="240" w:lineRule="auto"/>
              <w:ind w:hanging="11"/>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66</w:t>
            </w:r>
          </w:p>
        </w:tc>
      </w:tr>
    </w:tbl>
    <w:p w:rsidR="008D18EE" w:rsidRPr="008D18EE" w:rsidRDefault="008D18EE" w:rsidP="008D18EE">
      <w:pPr>
        <w:widowControl w:val="0"/>
        <w:shd w:val="clear" w:color="auto" w:fill="FFFFFF"/>
        <w:autoSpaceDE w:val="0"/>
        <w:autoSpaceDN w:val="0"/>
        <w:adjustRightInd w:val="0"/>
        <w:spacing w:after="0"/>
        <w:ind w:left="6" w:right="6" w:firstLine="709"/>
        <w:jc w:val="both"/>
        <w:rPr>
          <w:rFonts w:ascii="Times New Roman" w:eastAsia="Times New Roman" w:hAnsi="Times New Roman" w:cs="Times New Roman"/>
          <w:color w:val="000000"/>
          <w:sz w:val="16"/>
          <w:szCs w:val="16"/>
          <w:lang w:eastAsia="ru-RU"/>
        </w:rPr>
      </w:pPr>
    </w:p>
    <w:p w:rsidR="008D18EE" w:rsidRPr="008D18EE" w:rsidRDefault="008D18EE" w:rsidP="008D18EE">
      <w:pPr>
        <w:widowControl w:val="0"/>
        <w:shd w:val="clear" w:color="auto" w:fill="FFFFFF"/>
        <w:autoSpaceDE w:val="0"/>
        <w:autoSpaceDN w:val="0"/>
        <w:adjustRightInd w:val="0"/>
        <w:spacing w:after="0"/>
        <w:ind w:left="6" w:right="6" w:firstLine="709"/>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Предлагаемая недельная нагрузка по предмету «</w:t>
      </w:r>
      <w:proofErr w:type="gramStart"/>
      <w:r w:rsidR="00E86F8B">
        <w:rPr>
          <w:rFonts w:ascii="Times New Roman" w:eastAsia="Times New Roman" w:hAnsi="Times New Roman" w:cs="Times New Roman"/>
          <w:color w:val="000000"/>
          <w:sz w:val="28"/>
          <w:szCs w:val="28"/>
          <w:lang w:eastAsia="ru-RU"/>
        </w:rPr>
        <w:t>Коллективное</w:t>
      </w:r>
      <w:proofErr w:type="gramEnd"/>
      <w:r w:rsidR="00E86F8B">
        <w:rPr>
          <w:rFonts w:ascii="Times New Roman" w:eastAsia="Times New Roman" w:hAnsi="Times New Roman" w:cs="Times New Roman"/>
          <w:color w:val="000000"/>
          <w:sz w:val="28"/>
          <w:szCs w:val="28"/>
          <w:lang w:eastAsia="ru-RU"/>
        </w:rPr>
        <w:t xml:space="preserve"> </w:t>
      </w:r>
      <w:proofErr w:type="spellStart"/>
      <w:r w:rsidR="00E86F8B">
        <w:rPr>
          <w:rFonts w:ascii="Times New Roman" w:eastAsia="Times New Roman" w:hAnsi="Times New Roman" w:cs="Times New Roman"/>
          <w:color w:val="000000"/>
          <w:sz w:val="28"/>
          <w:szCs w:val="28"/>
          <w:lang w:eastAsia="ru-RU"/>
        </w:rPr>
        <w:t>музицирование</w:t>
      </w:r>
      <w:proofErr w:type="spellEnd"/>
      <w:r w:rsidRPr="008D18EE">
        <w:rPr>
          <w:rFonts w:ascii="Times New Roman" w:eastAsia="Times New Roman" w:hAnsi="Times New Roman" w:cs="Times New Roman"/>
          <w:color w:val="000000"/>
          <w:sz w:val="28"/>
          <w:szCs w:val="28"/>
          <w:lang w:eastAsia="ru-RU"/>
        </w:rPr>
        <w:t>» 2</w:t>
      </w:r>
      <w:r w:rsidR="00E86F8B">
        <w:rPr>
          <w:rFonts w:ascii="Times New Roman" w:eastAsia="Times New Roman" w:hAnsi="Times New Roman" w:cs="Times New Roman"/>
          <w:color w:val="000000"/>
          <w:sz w:val="28"/>
          <w:szCs w:val="28"/>
          <w:lang w:eastAsia="ru-RU"/>
        </w:rPr>
        <w:t>-3</w:t>
      </w:r>
      <w:r w:rsidRPr="008D18EE">
        <w:rPr>
          <w:rFonts w:ascii="Times New Roman" w:eastAsia="Times New Roman" w:hAnsi="Times New Roman" w:cs="Times New Roman"/>
          <w:color w:val="000000"/>
          <w:sz w:val="28"/>
          <w:szCs w:val="28"/>
          <w:lang w:eastAsia="ru-RU"/>
        </w:rPr>
        <w:t xml:space="preserve"> часа в неделю, в соответствии с учебным планом детской школы искусств. Детская школа искусств определяет время, необходимое для планомерной и целенаправленной работы оркестрового класса. Эти часы могут быть использованы как на занятия по группам (в мелкогрупповой или групповой форме), так и на сводные занятия (консультации). Кроме того, на сводные занятия оркестра учебные планы предусматривают дополнительно 1-2 часа в </w:t>
      </w:r>
      <w:r w:rsidR="00E86F8B">
        <w:rPr>
          <w:rFonts w:ascii="Times New Roman" w:eastAsia="Times New Roman" w:hAnsi="Times New Roman" w:cs="Times New Roman"/>
          <w:color w:val="000000"/>
          <w:sz w:val="28"/>
          <w:szCs w:val="28"/>
          <w:lang w:eastAsia="ru-RU"/>
        </w:rPr>
        <w:t>месяц</w:t>
      </w:r>
      <w:r w:rsidRPr="008D18EE">
        <w:rPr>
          <w:rFonts w:ascii="Times New Roman" w:eastAsia="Times New Roman" w:hAnsi="Times New Roman" w:cs="Times New Roman"/>
          <w:color w:val="000000"/>
          <w:sz w:val="28"/>
          <w:szCs w:val="28"/>
          <w:lang w:eastAsia="ru-RU"/>
        </w:rPr>
        <w:t>.</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b/>
          <w:i/>
          <w:sz w:val="28"/>
          <w:szCs w:val="28"/>
          <w:lang w:eastAsia="ru-RU"/>
        </w:rPr>
      </w:pPr>
      <w:r w:rsidRPr="008D18EE">
        <w:rPr>
          <w:rFonts w:ascii="Times New Roman" w:eastAsia="Times New Roman" w:hAnsi="Times New Roman" w:cs="Arial"/>
          <w:sz w:val="28"/>
          <w:szCs w:val="28"/>
          <w:lang w:eastAsia="ru-RU"/>
        </w:rPr>
        <w:t xml:space="preserve">Консультации проводятся с целью подготовки </w:t>
      </w:r>
      <w:proofErr w:type="gramStart"/>
      <w:r w:rsidRPr="008D18EE">
        <w:rPr>
          <w:rFonts w:ascii="Times New Roman" w:eastAsia="Times New Roman" w:hAnsi="Times New Roman" w:cs="Arial"/>
          <w:sz w:val="28"/>
          <w:szCs w:val="28"/>
          <w:lang w:eastAsia="ru-RU"/>
        </w:rPr>
        <w:t>обучающихся</w:t>
      </w:r>
      <w:proofErr w:type="gramEnd"/>
      <w:r w:rsidRPr="008D18EE">
        <w:rPr>
          <w:rFonts w:ascii="Times New Roman" w:eastAsia="Times New Roman" w:hAnsi="Times New Roman" w:cs="Arial"/>
          <w:sz w:val="28"/>
          <w:szCs w:val="28"/>
          <w:lang w:eastAsia="ru-RU"/>
        </w:rPr>
        <w:t xml:space="preserve"> к концертам, творческим конкурсам и другим мероприятиям по усмотрению   учебного заведения.</w:t>
      </w:r>
      <w:r w:rsidRPr="008D18EE">
        <w:rPr>
          <w:rFonts w:ascii="Times New Roman" w:eastAsia="Times New Roman" w:hAnsi="Times New Roman" w:cs="Arial"/>
          <w:b/>
          <w:i/>
          <w:sz w:val="28"/>
          <w:szCs w:val="28"/>
          <w:lang w:eastAsia="ru-RU"/>
        </w:rPr>
        <w:t xml:space="preserve"> </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b/>
          <w:i/>
          <w:sz w:val="28"/>
          <w:szCs w:val="28"/>
          <w:lang w:eastAsia="ru-RU"/>
        </w:rPr>
        <w:t>4. Форма проведения учебных аудиторных занятий</w:t>
      </w:r>
      <w:r w:rsidRPr="008D18EE">
        <w:rPr>
          <w:rFonts w:ascii="Times New Roman" w:eastAsia="Times New Roman" w:hAnsi="Times New Roman" w:cs="Arial"/>
          <w:sz w:val="28"/>
          <w:szCs w:val="28"/>
          <w:lang w:eastAsia="ru-RU"/>
        </w:rPr>
        <w:t>: групповая (от 10 человек). Рекомендуемая продолжительность урока – 45 минут.</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b/>
          <w:i/>
          <w:sz w:val="28"/>
          <w:szCs w:val="28"/>
          <w:lang w:eastAsia="ru-RU"/>
        </w:rPr>
        <w:t>5. Цель и задачи</w:t>
      </w:r>
      <w:r w:rsidRPr="008D18EE">
        <w:rPr>
          <w:rFonts w:ascii="Times New Roman" w:eastAsia="Times New Roman" w:hAnsi="Times New Roman" w:cs="Arial"/>
          <w:sz w:val="28"/>
          <w:szCs w:val="28"/>
          <w:lang w:eastAsia="ru-RU"/>
        </w:rPr>
        <w:t xml:space="preserve"> учебного предмета «</w:t>
      </w:r>
      <w:proofErr w:type="gramStart"/>
      <w:r w:rsidR="00E86F8B">
        <w:rPr>
          <w:rFonts w:ascii="Times New Roman" w:eastAsia="Times New Roman" w:hAnsi="Times New Roman" w:cs="Arial"/>
          <w:sz w:val="28"/>
          <w:szCs w:val="28"/>
          <w:lang w:eastAsia="ru-RU"/>
        </w:rPr>
        <w:t>Коллективное</w:t>
      </w:r>
      <w:proofErr w:type="gramEnd"/>
      <w:r w:rsidR="00E86F8B">
        <w:rPr>
          <w:rFonts w:ascii="Times New Roman" w:eastAsia="Times New Roman" w:hAnsi="Times New Roman" w:cs="Arial"/>
          <w:sz w:val="28"/>
          <w:szCs w:val="28"/>
          <w:lang w:eastAsia="ru-RU"/>
        </w:rPr>
        <w:t xml:space="preserve"> </w:t>
      </w:r>
      <w:proofErr w:type="spellStart"/>
      <w:r w:rsidR="00E86F8B">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Цель предмета «</w:t>
      </w:r>
      <w:proofErr w:type="gramStart"/>
      <w:r w:rsidR="00E86F8B">
        <w:rPr>
          <w:rFonts w:ascii="Times New Roman" w:eastAsia="Times New Roman" w:hAnsi="Times New Roman" w:cs="Arial"/>
          <w:sz w:val="28"/>
          <w:szCs w:val="28"/>
          <w:lang w:eastAsia="ru-RU"/>
        </w:rPr>
        <w:t>Коллективное</w:t>
      </w:r>
      <w:proofErr w:type="gramEnd"/>
      <w:r w:rsidR="00E86F8B">
        <w:rPr>
          <w:rFonts w:ascii="Times New Roman" w:eastAsia="Times New Roman" w:hAnsi="Times New Roman" w:cs="Arial"/>
          <w:sz w:val="28"/>
          <w:szCs w:val="28"/>
          <w:lang w:eastAsia="ru-RU"/>
        </w:rPr>
        <w:t xml:space="preserve"> </w:t>
      </w:r>
      <w:proofErr w:type="spellStart"/>
      <w:r w:rsidR="00E86F8B">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 xml:space="preserve">» не противоречит общим целям образовательной программы и заключается в следующем: </w:t>
      </w:r>
    </w:p>
    <w:p w:rsidR="008D18EE" w:rsidRPr="008D18EE" w:rsidRDefault="008D18EE" w:rsidP="00B24308">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развитие музыкально-творческих способностей </w:t>
      </w:r>
      <w:proofErr w:type="gramStart"/>
      <w:r w:rsidRPr="008D18EE">
        <w:rPr>
          <w:rFonts w:ascii="Times New Roman" w:eastAsia="Times New Roman" w:hAnsi="Times New Roman" w:cs="Arial"/>
          <w:sz w:val="28"/>
          <w:szCs w:val="28"/>
          <w:lang w:eastAsia="ru-RU"/>
        </w:rPr>
        <w:t>учащегося</w:t>
      </w:r>
      <w:proofErr w:type="gramEnd"/>
      <w:r w:rsidRPr="008D18EE">
        <w:rPr>
          <w:rFonts w:ascii="Times New Roman" w:eastAsia="Times New Roman" w:hAnsi="Times New Roman" w:cs="Arial"/>
          <w:sz w:val="28"/>
          <w:szCs w:val="28"/>
          <w:lang w:eastAsia="ru-RU"/>
        </w:rPr>
        <w:t xml:space="preserve"> на основе приобретенных им знаний, умений и навыков в области ансамблевого исполнительства. </w:t>
      </w:r>
    </w:p>
    <w:p w:rsidR="008D18EE" w:rsidRPr="008D18EE" w:rsidRDefault="008D18EE" w:rsidP="008D18EE">
      <w:pPr>
        <w:spacing w:after="0"/>
        <w:ind w:left="720"/>
        <w:contextualSpacing/>
        <w:jc w:val="both"/>
        <w:rPr>
          <w:rFonts w:ascii="Times New Roman" w:eastAsia="SimSun" w:hAnsi="Times New Roman" w:cs="Times New Roman"/>
          <w:sz w:val="28"/>
          <w:szCs w:val="28"/>
        </w:rPr>
      </w:pPr>
      <w:r w:rsidRPr="008D18EE">
        <w:rPr>
          <w:rFonts w:ascii="Times New Roman" w:eastAsia="SimSun" w:hAnsi="Times New Roman" w:cs="Times New Roman"/>
          <w:sz w:val="28"/>
          <w:szCs w:val="28"/>
        </w:rPr>
        <w:t>Программа направлена на решение следующих задач:</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применение в оркестровой игре практических навыков игры на инструменте, приобретенные в специальном классе;</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понимание музыкального произведения – его основной темы, подголосков, вариаций и т. д., исполняемые как всем оркестром, так и </w:t>
      </w:r>
      <w:proofErr w:type="gramStart"/>
      <w:r w:rsidRPr="008D18EE">
        <w:rPr>
          <w:rFonts w:ascii="Times New Roman" w:eastAsia="Times New Roman" w:hAnsi="Times New Roman" w:cs="Arial"/>
          <w:sz w:val="28"/>
          <w:szCs w:val="28"/>
          <w:lang w:eastAsia="ru-RU"/>
        </w:rPr>
        <w:t>отдельными</w:t>
      </w:r>
      <w:proofErr w:type="gramEnd"/>
      <w:r w:rsidRPr="008D18EE">
        <w:rPr>
          <w:rFonts w:ascii="Times New Roman" w:eastAsia="Times New Roman" w:hAnsi="Times New Roman" w:cs="Arial"/>
          <w:sz w:val="28"/>
          <w:szCs w:val="28"/>
          <w:lang w:eastAsia="ru-RU"/>
        </w:rPr>
        <w:t xml:space="preserve"> оркестровыми группа;</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стимулирование развития эмоциональности, памяти, мышления, воображения и творческой активности при игре в оркестре;</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формирование у обучающихся комплекса исполнительских </w:t>
      </w:r>
      <w:r w:rsidRPr="008D18EE">
        <w:rPr>
          <w:rFonts w:ascii="Times New Roman" w:eastAsia="Times New Roman" w:hAnsi="Times New Roman" w:cs="Arial"/>
          <w:sz w:val="28"/>
          <w:szCs w:val="28"/>
          <w:lang w:eastAsia="ru-RU"/>
        </w:rPr>
        <w:lastRenderedPageBreak/>
        <w:t xml:space="preserve">навыков, необходимых </w:t>
      </w:r>
      <w:proofErr w:type="gramStart"/>
      <w:r w:rsidRPr="008D18EE">
        <w:rPr>
          <w:rFonts w:ascii="Times New Roman" w:eastAsia="Times New Roman" w:hAnsi="Times New Roman" w:cs="Arial"/>
          <w:sz w:val="28"/>
          <w:szCs w:val="28"/>
          <w:lang w:eastAsia="ru-RU"/>
        </w:rPr>
        <w:t>для</w:t>
      </w:r>
      <w:proofErr w:type="gramEnd"/>
      <w:r w:rsidRPr="008D18EE">
        <w:rPr>
          <w:rFonts w:ascii="Times New Roman" w:eastAsia="Times New Roman" w:hAnsi="Times New Roman" w:cs="Arial"/>
          <w:sz w:val="28"/>
          <w:szCs w:val="28"/>
          <w:lang w:eastAsia="ru-RU"/>
        </w:rPr>
        <w:t xml:space="preserve"> оркестрового </w:t>
      </w:r>
      <w:proofErr w:type="spellStart"/>
      <w:r w:rsidRPr="008D18EE">
        <w:rPr>
          <w:rFonts w:ascii="Times New Roman" w:eastAsia="Times New Roman" w:hAnsi="Times New Roman" w:cs="Arial"/>
          <w:sz w:val="28"/>
          <w:szCs w:val="28"/>
          <w:lang w:eastAsia="ru-RU"/>
        </w:rPr>
        <w:t>музицирования</w:t>
      </w:r>
      <w:proofErr w:type="spellEnd"/>
      <w:r w:rsidRPr="008D18EE">
        <w:rPr>
          <w:rFonts w:ascii="Times New Roman" w:eastAsia="Times New Roman" w:hAnsi="Times New Roman" w:cs="Arial"/>
          <w:sz w:val="28"/>
          <w:szCs w:val="28"/>
          <w:lang w:eastAsia="ru-RU"/>
        </w:rPr>
        <w:t>;</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расширение кругозора учащегося путем ознакомления с репертуаром оркестра русских народных инструментов;</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8D18EE">
        <w:rPr>
          <w:rFonts w:ascii="Times New Roman" w:eastAsia="Times New Roman" w:hAnsi="Times New Roman" w:cs="Arial"/>
          <w:sz w:val="28"/>
          <w:szCs w:val="28"/>
          <w:lang w:eastAsia="ru-RU"/>
        </w:rPr>
        <w:t>музицирования</w:t>
      </w:r>
      <w:proofErr w:type="spellEnd"/>
      <w:r w:rsidRPr="008D18EE">
        <w:rPr>
          <w:rFonts w:ascii="Times New Roman" w:eastAsia="Times New Roman" w:hAnsi="Times New Roman" w:cs="Arial"/>
          <w:sz w:val="28"/>
          <w:szCs w:val="28"/>
          <w:lang w:eastAsia="ru-RU"/>
        </w:rPr>
        <w:t>, оценивать игру друг друга);</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развитие чувства ансамбля (чувства партнерства при игре в оркестре), артистизма и музыкальности;</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обучение навыкам самостоятельной работы, а также навыкам чтения с листа;</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приобретение </w:t>
      </w:r>
      <w:proofErr w:type="gramStart"/>
      <w:r w:rsidRPr="008D18EE">
        <w:rPr>
          <w:rFonts w:ascii="Times New Roman" w:eastAsia="Times New Roman" w:hAnsi="Times New Roman" w:cs="Arial"/>
          <w:sz w:val="28"/>
          <w:szCs w:val="28"/>
          <w:lang w:eastAsia="ru-RU"/>
        </w:rPr>
        <w:t>обучающимися</w:t>
      </w:r>
      <w:proofErr w:type="gramEnd"/>
      <w:r w:rsidRPr="008D18EE">
        <w:rPr>
          <w:rFonts w:ascii="Times New Roman" w:eastAsia="Times New Roman" w:hAnsi="Times New Roman" w:cs="Arial"/>
          <w:sz w:val="28"/>
          <w:szCs w:val="28"/>
          <w:lang w:eastAsia="ru-RU"/>
        </w:rPr>
        <w:t xml:space="preserve"> опыта творческой деятельности и публичных выступлений в сфере оркестрового </w:t>
      </w:r>
      <w:proofErr w:type="spellStart"/>
      <w:r w:rsidRPr="008D18EE">
        <w:rPr>
          <w:rFonts w:ascii="Times New Roman" w:eastAsia="Times New Roman" w:hAnsi="Times New Roman" w:cs="Arial"/>
          <w:sz w:val="28"/>
          <w:szCs w:val="28"/>
          <w:lang w:eastAsia="ru-RU"/>
        </w:rPr>
        <w:t>музицирования</w:t>
      </w:r>
      <w:proofErr w:type="spellEnd"/>
      <w:r w:rsidRPr="008D18EE">
        <w:rPr>
          <w:rFonts w:ascii="Times New Roman" w:eastAsia="Times New Roman" w:hAnsi="Times New Roman" w:cs="Arial"/>
          <w:sz w:val="28"/>
          <w:szCs w:val="28"/>
          <w:lang w:eastAsia="ru-RU"/>
        </w:rPr>
        <w:t>;</w:t>
      </w:r>
    </w:p>
    <w:p w:rsidR="008D18EE" w:rsidRPr="008D18EE" w:rsidRDefault="008D18EE" w:rsidP="008D18EE">
      <w:pPr>
        <w:widowControl w:val="0"/>
        <w:numPr>
          <w:ilvl w:val="0"/>
          <w:numId w:val="6"/>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формирование у наиболее одаренных выпускников профессионального исполнительского комплекса участника оркестра.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proofErr w:type="gramStart"/>
      <w:r w:rsidRPr="008D18EE">
        <w:rPr>
          <w:rFonts w:ascii="Times New Roman" w:eastAsia="Times New Roman" w:hAnsi="Times New Roman" w:cs="Arial"/>
          <w:sz w:val="28"/>
          <w:szCs w:val="28"/>
          <w:lang w:eastAsia="ru-RU"/>
        </w:rPr>
        <w:t>Учебный предмет «</w:t>
      </w:r>
      <w:r w:rsidR="00B24308">
        <w:rPr>
          <w:rFonts w:ascii="Times New Roman" w:eastAsia="Times New Roman" w:hAnsi="Times New Roman" w:cs="Arial"/>
          <w:sz w:val="28"/>
          <w:szCs w:val="28"/>
          <w:lang w:eastAsia="ru-RU"/>
        </w:rPr>
        <w:t xml:space="preserve">Коллективное </w:t>
      </w:r>
      <w:proofErr w:type="spellStart"/>
      <w:r w:rsidR="00B24308">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«Народные инструменты».</w:t>
      </w:r>
      <w:proofErr w:type="gramEnd"/>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Предмет «</w:t>
      </w:r>
      <w:proofErr w:type="gramStart"/>
      <w:r w:rsidR="00B24308">
        <w:rPr>
          <w:rFonts w:ascii="Times New Roman" w:eastAsia="Times New Roman" w:hAnsi="Times New Roman" w:cs="Arial"/>
          <w:sz w:val="28"/>
          <w:szCs w:val="28"/>
          <w:lang w:eastAsia="ru-RU"/>
        </w:rPr>
        <w:t>Коллективное</w:t>
      </w:r>
      <w:proofErr w:type="gramEnd"/>
      <w:r w:rsidR="00B24308">
        <w:rPr>
          <w:rFonts w:ascii="Times New Roman" w:eastAsia="Times New Roman" w:hAnsi="Times New Roman" w:cs="Arial"/>
          <w:sz w:val="28"/>
          <w:szCs w:val="28"/>
          <w:lang w:eastAsia="ru-RU"/>
        </w:rPr>
        <w:t xml:space="preserve"> </w:t>
      </w:r>
      <w:proofErr w:type="spellStart"/>
      <w:r w:rsidR="00B24308">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 xml:space="preserve">» расширяет границы творческого общения инструменталистов-народников, привлекая к сотрудничеству исполнителей на различных инструментах. Обучение игре в оркестре способствует развитию эстетических вкусов, прививает практические знания и навыки, необходимые для участия в профессиональных коллективах и непрофессиональных творческих музыкальных коллективах. Занятия в оркестре – накопление опыта коллективного </w:t>
      </w:r>
      <w:proofErr w:type="spellStart"/>
      <w:r w:rsidRPr="008D18EE">
        <w:rPr>
          <w:rFonts w:ascii="Times New Roman" w:eastAsia="Times New Roman" w:hAnsi="Times New Roman" w:cs="Arial"/>
          <w:sz w:val="28"/>
          <w:szCs w:val="28"/>
          <w:lang w:eastAsia="ru-RU"/>
        </w:rPr>
        <w:t>музицирования</w:t>
      </w:r>
      <w:proofErr w:type="spellEnd"/>
      <w:r w:rsidRPr="008D18EE">
        <w:rPr>
          <w:rFonts w:ascii="Times New Roman" w:eastAsia="Times New Roman" w:hAnsi="Times New Roman" w:cs="Arial"/>
          <w:sz w:val="28"/>
          <w:szCs w:val="28"/>
          <w:lang w:eastAsia="ru-RU"/>
        </w:rPr>
        <w:t>.</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6. Методы обучения</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Выбор методов обучения по предмету «</w:t>
      </w:r>
      <w:proofErr w:type="gramStart"/>
      <w:r w:rsidR="00B24308">
        <w:rPr>
          <w:rFonts w:ascii="Times New Roman" w:eastAsia="Times New Roman" w:hAnsi="Times New Roman" w:cs="Arial"/>
          <w:sz w:val="28"/>
          <w:szCs w:val="28"/>
          <w:lang w:eastAsia="ru-RU"/>
        </w:rPr>
        <w:t>Коллективное</w:t>
      </w:r>
      <w:proofErr w:type="gramEnd"/>
      <w:r w:rsidR="00B24308">
        <w:rPr>
          <w:rFonts w:ascii="Times New Roman" w:eastAsia="Times New Roman" w:hAnsi="Times New Roman" w:cs="Arial"/>
          <w:sz w:val="28"/>
          <w:szCs w:val="28"/>
          <w:lang w:eastAsia="ru-RU"/>
        </w:rPr>
        <w:t xml:space="preserve"> </w:t>
      </w:r>
      <w:proofErr w:type="spellStart"/>
      <w:r w:rsidR="00B24308">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 зависит от:</w:t>
      </w:r>
    </w:p>
    <w:p w:rsidR="008D18EE" w:rsidRPr="008D18EE" w:rsidRDefault="008D18EE" w:rsidP="008D18EE">
      <w:pPr>
        <w:widowControl w:val="0"/>
        <w:numPr>
          <w:ilvl w:val="0"/>
          <w:numId w:val="7"/>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возраста учащихся;</w:t>
      </w:r>
    </w:p>
    <w:p w:rsidR="008D18EE" w:rsidRPr="008D18EE" w:rsidRDefault="008D18EE" w:rsidP="008D18EE">
      <w:pPr>
        <w:widowControl w:val="0"/>
        <w:numPr>
          <w:ilvl w:val="0"/>
          <w:numId w:val="7"/>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их индивидуальных способностей;</w:t>
      </w:r>
    </w:p>
    <w:p w:rsidR="008D18EE" w:rsidRPr="008D18EE" w:rsidRDefault="008D18EE" w:rsidP="008D18EE">
      <w:pPr>
        <w:widowControl w:val="0"/>
        <w:numPr>
          <w:ilvl w:val="0"/>
          <w:numId w:val="7"/>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от состава оркестра;</w:t>
      </w:r>
    </w:p>
    <w:p w:rsidR="008D18EE" w:rsidRPr="008D18EE" w:rsidRDefault="008D18EE" w:rsidP="008D18EE">
      <w:pPr>
        <w:widowControl w:val="0"/>
        <w:numPr>
          <w:ilvl w:val="0"/>
          <w:numId w:val="7"/>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от количества участников оркестра.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Для достижения поставленной цели и реализации задач предмета используются следующие методы обучения:</w:t>
      </w:r>
    </w:p>
    <w:p w:rsidR="008D18EE" w:rsidRPr="008D18EE" w:rsidRDefault="008D18EE" w:rsidP="008D18EE">
      <w:pPr>
        <w:widowControl w:val="0"/>
        <w:numPr>
          <w:ilvl w:val="0"/>
          <w:numId w:val="8"/>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словесный (рассказ, </w:t>
      </w:r>
      <w:r w:rsidRPr="008D18EE">
        <w:rPr>
          <w:rFonts w:ascii="Times New Roman" w:eastAsia="Times New Roman" w:hAnsi="Times New Roman" w:cs="Times New Roman"/>
          <w:sz w:val="28"/>
          <w:szCs w:val="28"/>
          <w:lang w:eastAsia="ru-RU"/>
        </w:rPr>
        <w:t>объяснение, разбор, анализ музыкального материала</w:t>
      </w:r>
      <w:r w:rsidRPr="008D18EE">
        <w:rPr>
          <w:rFonts w:ascii="Times New Roman" w:eastAsia="Times New Roman" w:hAnsi="Times New Roman" w:cs="Arial"/>
          <w:sz w:val="28"/>
          <w:szCs w:val="28"/>
          <w:lang w:eastAsia="ru-RU"/>
        </w:rPr>
        <w:t>);</w:t>
      </w:r>
    </w:p>
    <w:p w:rsidR="008D18EE" w:rsidRPr="008D18EE" w:rsidRDefault="008D18EE" w:rsidP="008D18EE">
      <w:pPr>
        <w:widowControl w:val="0"/>
        <w:numPr>
          <w:ilvl w:val="0"/>
          <w:numId w:val="8"/>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метод показа (показ педагогом игровых движений, исполнение </w:t>
      </w:r>
      <w:r w:rsidRPr="008D18EE">
        <w:rPr>
          <w:rFonts w:ascii="Times New Roman" w:eastAsia="Times New Roman" w:hAnsi="Times New Roman" w:cs="Arial"/>
          <w:sz w:val="28"/>
          <w:szCs w:val="28"/>
          <w:lang w:eastAsia="ru-RU"/>
        </w:rPr>
        <w:lastRenderedPageBreak/>
        <w:t>педагогом оркестровых партий с использованием многообразных вариантов показа, знакомство с дирижерским жестом);</w:t>
      </w:r>
    </w:p>
    <w:p w:rsidR="008D18EE" w:rsidRPr="008D18EE" w:rsidRDefault="008D18EE" w:rsidP="008D18EE">
      <w:pPr>
        <w:widowControl w:val="0"/>
        <w:numPr>
          <w:ilvl w:val="0"/>
          <w:numId w:val="9"/>
        </w:numPr>
        <w:tabs>
          <w:tab w:val="num" w:pos="720"/>
        </w:tabs>
        <w:autoSpaceDE w:val="0"/>
        <w:autoSpaceDN w:val="0"/>
        <w:adjustRightInd w:val="0"/>
        <w:spacing w:after="0" w:line="240" w:lineRule="auto"/>
        <w:ind w:left="709" w:hanging="34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объяснительно-иллюстративный (педагог играет оркестровые партии и попутно объясняет); </w:t>
      </w:r>
    </w:p>
    <w:p w:rsidR="008D18EE" w:rsidRPr="008D18EE" w:rsidRDefault="008D18EE" w:rsidP="008D18EE">
      <w:pPr>
        <w:widowControl w:val="0"/>
        <w:numPr>
          <w:ilvl w:val="0"/>
          <w:numId w:val="9"/>
        </w:numPr>
        <w:tabs>
          <w:tab w:val="num" w:pos="720"/>
        </w:tabs>
        <w:autoSpaceDE w:val="0"/>
        <w:autoSpaceDN w:val="0"/>
        <w:adjustRightInd w:val="0"/>
        <w:spacing w:after="0" w:line="240" w:lineRule="auto"/>
        <w:ind w:left="709" w:hanging="34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репродуктивный метод (повторение участниками оркестра игровых приемов по образцу преподавателя);</w:t>
      </w:r>
    </w:p>
    <w:p w:rsidR="008D18EE" w:rsidRPr="008D18EE" w:rsidRDefault="008D18EE" w:rsidP="008D18EE">
      <w:pPr>
        <w:widowControl w:val="0"/>
        <w:numPr>
          <w:ilvl w:val="0"/>
          <w:numId w:val="8"/>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proofErr w:type="gramStart"/>
      <w:r w:rsidRPr="008D18EE">
        <w:rPr>
          <w:rFonts w:ascii="Times New Roman" w:eastAsia="Times New Roman" w:hAnsi="Times New Roman" w:cs="Arial"/>
          <w:sz w:val="28"/>
          <w:szCs w:val="28"/>
          <w:lang w:eastAsia="ru-RU"/>
        </w:rPr>
        <w:t>частично-поисковый</w:t>
      </w:r>
      <w:proofErr w:type="gramEnd"/>
      <w:r w:rsidRPr="008D18EE">
        <w:rPr>
          <w:rFonts w:ascii="Times New Roman" w:eastAsia="Times New Roman" w:hAnsi="Times New Roman" w:cs="Arial"/>
          <w:sz w:val="28"/>
          <w:szCs w:val="28"/>
          <w:lang w:eastAsia="ru-RU"/>
        </w:rPr>
        <w:t xml:space="preserve"> (ученики участвуют в поисках решения поставленной задачи);</w:t>
      </w:r>
    </w:p>
    <w:p w:rsidR="008D18EE" w:rsidRPr="008D18EE" w:rsidRDefault="008D18EE" w:rsidP="008D18EE">
      <w:pPr>
        <w:widowControl w:val="0"/>
        <w:numPr>
          <w:ilvl w:val="0"/>
          <w:numId w:val="8"/>
        </w:numPr>
        <w:autoSpaceDE w:val="0"/>
        <w:autoSpaceDN w:val="0"/>
        <w:adjustRightInd w:val="0"/>
        <w:spacing w:after="0" w:line="240" w:lineRule="auto"/>
        <w:ind w:left="709" w:hanging="283"/>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демонстрационный (прослушивание записей, просмотр видеозаписей выдающихся оркестровых коллективов и посещение концертов для повышения общего уровня развития обучающихся.)</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Предложенные методы работы с оркестром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 на русских народных инструментах.</w:t>
      </w:r>
    </w:p>
    <w:p w:rsidR="008D18EE" w:rsidRPr="008D18EE" w:rsidRDefault="008D18EE" w:rsidP="008D18EE">
      <w:pPr>
        <w:widowControl w:val="0"/>
        <w:numPr>
          <w:ilvl w:val="0"/>
          <w:numId w:val="23"/>
        </w:numPr>
        <w:autoSpaceDE w:val="0"/>
        <w:autoSpaceDN w:val="0"/>
        <w:adjustRightInd w:val="0"/>
        <w:spacing w:after="0" w:line="240" w:lineRule="auto"/>
        <w:ind w:left="993" w:hanging="284"/>
        <w:rPr>
          <w:rFonts w:ascii="Times New Roman" w:eastAsia="Times New Roman" w:hAnsi="Times New Roman" w:cs="Arial"/>
          <w:sz w:val="28"/>
          <w:szCs w:val="28"/>
          <w:lang w:eastAsia="ru-RU"/>
        </w:rPr>
      </w:pPr>
      <w:r w:rsidRPr="008D18EE">
        <w:rPr>
          <w:rFonts w:ascii="Times New Roman" w:eastAsia="Times New Roman" w:hAnsi="Times New Roman" w:cs="Arial"/>
          <w:b/>
          <w:i/>
          <w:sz w:val="28"/>
          <w:szCs w:val="28"/>
          <w:lang w:eastAsia="ru-RU"/>
        </w:rPr>
        <w:t>Описание материально-технических условий реализации учебного предмета</w:t>
      </w:r>
      <w:r w:rsidRPr="008D18EE">
        <w:rPr>
          <w:rFonts w:ascii="Times New Roman" w:eastAsia="Times New Roman" w:hAnsi="Times New Roman" w:cs="Arial"/>
          <w:sz w:val="28"/>
          <w:szCs w:val="28"/>
          <w:lang w:eastAsia="ru-RU"/>
        </w:rPr>
        <w:t xml:space="preserve"> </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Для реализации образовательной программы необходимо наличие в кабинете необходимых принадлежностей:</w:t>
      </w:r>
    </w:p>
    <w:p w:rsidR="008D18EE" w:rsidRPr="008D18EE" w:rsidRDefault="008D18EE" w:rsidP="008D18EE">
      <w:pPr>
        <w:widowControl w:val="0"/>
        <w:numPr>
          <w:ilvl w:val="0"/>
          <w:numId w:val="10"/>
        </w:numPr>
        <w:tabs>
          <w:tab w:val="num" w:pos="540"/>
        </w:tabs>
        <w:autoSpaceDE w:val="0"/>
        <w:autoSpaceDN w:val="0"/>
        <w:adjustRightInd w:val="0"/>
        <w:spacing w:after="0" w:line="240" w:lineRule="auto"/>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Достаточное количество оркестровых русских народных инструментов и набора медиаторов для струнной группы, набора шумовых инструментов и перкуссии, а так же должны быть созданы условия для их содержания, своевременного обслуживания и ремонта.</w:t>
      </w:r>
    </w:p>
    <w:p w:rsidR="008D18EE" w:rsidRPr="008D18EE" w:rsidRDefault="008D18EE" w:rsidP="008D18EE">
      <w:pPr>
        <w:widowControl w:val="0"/>
        <w:numPr>
          <w:ilvl w:val="0"/>
          <w:numId w:val="10"/>
        </w:numPr>
        <w:tabs>
          <w:tab w:val="num" w:pos="540"/>
        </w:tabs>
        <w:autoSpaceDE w:val="0"/>
        <w:autoSpaceDN w:val="0"/>
        <w:adjustRightInd w:val="0"/>
        <w:spacing w:after="0" w:line="240" w:lineRule="auto"/>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Подставки под ноги или </w:t>
      </w:r>
      <w:proofErr w:type="spellStart"/>
      <w:r w:rsidRPr="008D18EE">
        <w:rPr>
          <w:rFonts w:ascii="Times New Roman" w:eastAsia="Times New Roman" w:hAnsi="Times New Roman" w:cs="Arial"/>
          <w:sz w:val="28"/>
          <w:szCs w:val="28"/>
          <w:lang w:eastAsia="ru-RU"/>
        </w:rPr>
        <w:t>разноуровневые</w:t>
      </w:r>
      <w:proofErr w:type="spellEnd"/>
      <w:r w:rsidRPr="008D18EE">
        <w:rPr>
          <w:rFonts w:ascii="Times New Roman" w:eastAsia="Times New Roman" w:hAnsi="Times New Roman" w:cs="Arial"/>
          <w:sz w:val="28"/>
          <w:szCs w:val="28"/>
          <w:lang w:eastAsia="ru-RU"/>
        </w:rPr>
        <w:t xml:space="preserve"> стулья для каждого участника оркестра.</w:t>
      </w:r>
    </w:p>
    <w:p w:rsidR="008D18EE" w:rsidRPr="008D18EE" w:rsidRDefault="008D18EE" w:rsidP="008D18EE">
      <w:pPr>
        <w:widowControl w:val="0"/>
        <w:numPr>
          <w:ilvl w:val="0"/>
          <w:numId w:val="10"/>
        </w:numPr>
        <w:tabs>
          <w:tab w:val="num" w:pos="540"/>
        </w:tabs>
        <w:autoSpaceDE w:val="0"/>
        <w:autoSpaceDN w:val="0"/>
        <w:adjustRightInd w:val="0"/>
        <w:spacing w:after="0" w:line="240" w:lineRule="auto"/>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Пульты (подставки для нот) для обеспечения максимально комфортных условий для чтения нотных текстов – не менее одного на трех участников.</w:t>
      </w:r>
    </w:p>
    <w:p w:rsidR="008D18EE" w:rsidRPr="008D18EE" w:rsidRDefault="008D18EE" w:rsidP="008D18EE">
      <w:pPr>
        <w:widowControl w:val="0"/>
        <w:numPr>
          <w:ilvl w:val="0"/>
          <w:numId w:val="10"/>
        </w:numPr>
        <w:tabs>
          <w:tab w:val="num" w:pos="540"/>
        </w:tabs>
        <w:autoSpaceDE w:val="0"/>
        <w:autoSpaceDN w:val="0"/>
        <w:adjustRightInd w:val="0"/>
        <w:spacing w:after="0" w:line="240" w:lineRule="auto"/>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Электронный или акустический камертон для точной и удобной настройки инструментов.</w:t>
      </w:r>
    </w:p>
    <w:p w:rsidR="008D18EE" w:rsidRPr="008D18EE" w:rsidRDefault="008D18EE" w:rsidP="008D18EE">
      <w:pPr>
        <w:widowControl w:val="0"/>
        <w:numPr>
          <w:ilvl w:val="0"/>
          <w:numId w:val="10"/>
        </w:numPr>
        <w:tabs>
          <w:tab w:val="num" w:pos="540"/>
        </w:tabs>
        <w:autoSpaceDE w:val="0"/>
        <w:autoSpaceDN w:val="0"/>
        <w:adjustRightInd w:val="0"/>
        <w:spacing w:after="0" w:line="240" w:lineRule="auto"/>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Учебные аудитории должны иметь звуковую изоляцию.</w:t>
      </w:r>
    </w:p>
    <w:p w:rsidR="008D18EE" w:rsidRPr="008D18EE" w:rsidRDefault="008D18EE" w:rsidP="008D18EE">
      <w:pPr>
        <w:widowControl w:val="0"/>
        <w:numPr>
          <w:ilvl w:val="0"/>
          <w:numId w:val="10"/>
        </w:numPr>
        <w:tabs>
          <w:tab w:val="num" w:pos="540"/>
        </w:tabs>
        <w:autoSpaceDE w:val="0"/>
        <w:autoSpaceDN w:val="0"/>
        <w:adjustRightInd w:val="0"/>
        <w:spacing w:after="0" w:line="240" w:lineRule="auto"/>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Участники оркестрового коллектива должны быть обеспечены сценическими костюмами.</w:t>
      </w:r>
    </w:p>
    <w:p w:rsidR="008D18EE" w:rsidRPr="008D18EE" w:rsidRDefault="008D18EE" w:rsidP="008D18EE">
      <w:pPr>
        <w:widowControl w:val="0"/>
        <w:autoSpaceDE w:val="0"/>
        <w:autoSpaceDN w:val="0"/>
        <w:adjustRightInd w:val="0"/>
        <w:spacing w:after="0"/>
        <w:ind w:firstLine="425"/>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Для оборудования класса также необходимо наличие фортепиано, аудио и видео оборудования, нотной и методической литературы. В школе желательно иметь концертный зал, оборудованный одеждой сцены, световым </w:t>
      </w:r>
      <w:r w:rsidRPr="008D18EE">
        <w:rPr>
          <w:rFonts w:ascii="Times New Roman" w:eastAsia="Times New Roman" w:hAnsi="Times New Roman" w:cs="Arial"/>
          <w:sz w:val="28"/>
          <w:szCs w:val="28"/>
          <w:lang w:eastAsia="ru-RU"/>
        </w:rPr>
        <w:lastRenderedPageBreak/>
        <w:t xml:space="preserve">и звуковым оборудованием. </w:t>
      </w:r>
    </w:p>
    <w:p w:rsidR="008D18EE" w:rsidRPr="008D18EE" w:rsidRDefault="008D18EE" w:rsidP="008D18EE">
      <w:pPr>
        <w:widowControl w:val="0"/>
        <w:autoSpaceDE w:val="0"/>
        <w:autoSpaceDN w:val="0"/>
        <w:adjustRightInd w:val="0"/>
        <w:spacing w:after="120" w:line="240" w:lineRule="auto"/>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2. Содержание учебного предмета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b/>
          <w:i/>
          <w:sz w:val="28"/>
          <w:szCs w:val="28"/>
          <w:lang w:eastAsia="ru-RU"/>
        </w:rPr>
        <w:t>1. Сведения о затратах учебного времени</w:t>
      </w:r>
      <w:r w:rsidRPr="008D18EE">
        <w:rPr>
          <w:rFonts w:ascii="Times New Roman" w:eastAsia="Times New Roman" w:hAnsi="Times New Roman" w:cs="Arial"/>
          <w:sz w:val="28"/>
          <w:szCs w:val="28"/>
          <w:lang w:eastAsia="ru-RU"/>
        </w:rPr>
        <w:t>, предусмотренного на освоение учебного предмета «</w:t>
      </w:r>
      <w:r w:rsidR="00B24308">
        <w:rPr>
          <w:rFonts w:ascii="Times New Roman" w:eastAsia="Times New Roman" w:hAnsi="Times New Roman" w:cs="Arial"/>
          <w:sz w:val="28"/>
          <w:szCs w:val="28"/>
          <w:lang w:eastAsia="ru-RU"/>
        </w:rPr>
        <w:t xml:space="preserve">Коллективное </w:t>
      </w:r>
      <w:proofErr w:type="spellStart"/>
      <w:r w:rsidR="00B24308">
        <w:rPr>
          <w:rFonts w:ascii="Times New Roman" w:eastAsia="Times New Roman" w:hAnsi="Times New Roman" w:cs="Arial"/>
          <w:sz w:val="28"/>
          <w:szCs w:val="28"/>
          <w:lang w:eastAsia="ru-RU"/>
        </w:rPr>
        <w:t>музицирование</w:t>
      </w:r>
      <w:proofErr w:type="spellEnd"/>
      <w:r w:rsidRPr="008D18EE">
        <w:rPr>
          <w:rFonts w:ascii="Times New Roman" w:eastAsia="Times New Roman" w:hAnsi="Times New Roman" w:cs="Arial"/>
          <w:sz w:val="28"/>
          <w:szCs w:val="28"/>
          <w:lang w:eastAsia="ru-RU"/>
        </w:rPr>
        <w:t>», на максимальную, самостоятельную нагрузку обучающихся и аудиторные занятия:</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Срок обучения – 8 (9) лет</w:t>
      </w:r>
    </w:p>
    <w:p w:rsidR="008D18EE" w:rsidRPr="008D18EE" w:rsidRDefault="00B24308" w:rsidP="008D18EE">
      <w:pPr>
        <w:widowControl w:val="0"/>
        <w:numPr>
          <w:ilvl w:val="0"/>
          <w:numId w:val="11"/>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Аудиторные занятия: с 1</w:t>
      </w:r>
      <w:r w:rsidR="008D18EE" w:rsidRPr="008D18EE">
        <w:rPr>
          <w:rFonts w:ascii="Times New Roman" w:eastAsia="Times New Roman" w:hAnsi="Times New Roman" w:cs="Arial"/>
          <w:sz w:val="28"/>
          <w:szCs w:val="28"/>
          <w:lang w:eastAsia="ru-RU"/>
        </w:rPr>
        <w:t xml:space="preserve"> по </w:t>
      </w:r>
      <w:r>
        <w:rPr>
          <w:rFonts w:ascii="Times New Roman" w:eastAsia="Times New Roman" w:hAnsi="Times New Roman" w:cs="Arial"/>
          <w:sz w:val="28"/>
          <w:szCs w:val="28"/>
          <w:lang w:eastAsia="ru-RU"/>
        </w:rPr>
        <w:t>4</w:t>
      </w:r>
      <w:r w:rsidR="008D18EE" w:rsidRPr="008D18EE">
        <w:rPr>
          <w:rFonts w:ascii="Times New Roman" w:eastAsia="Times New Roman" w:hAnsi="Times New Roman" w:cs="Arial"/>
          <w:sz w:val="28"/>
          <w:szCs w:val="28"/>
          <w:lang w:eastAsia="ru-RU"/>
        </w:rPr>
        <w:t xml:space="preserve"> класс – 2 часа в неделю.</w:t>
      </w:r>
    </w:p>
    <w:p w:rsidR="008D18EE" w:rsidRPr="008D18EE" w:rsidRDefault="008D18EE" w:rsidP="008D18EE">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Срок обучения – 5 (6) лет</w:t>
      </w:r>
    </w:p>
    <w:p w:rsidR="008D18EE" w:rsidRPr="008D18EE" w:rsidRDefault="008D18EE" w:rsidP="008D18EE">
      <w:pPr>
        <w:widowControl w:val="0"/>
        <w:numPr>
          <w:ilvl w:val="0"/>
          <w:numId w:val="12"/>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Аудит</w:t>
      </w:r>
      <w:r w:rsidR="00B24308">
        <w:rPr>
          <w:rFonts w:ascii="Times New Roman" w:eastAsia="Times New Roman" w:hAnsi="Times New Roman" w:cs="Arial"/>
          <w:sz w:val="28"/>
          <w:szCs w:val="28"/>
          <w:lang w:eastAsia="ru-RU"/>
        </w:rPr>
        <w:t>орные занятия: со 1 по 2</w:t>
      </w:r>
      <w:r w:rsidRPr="008D18EE">
        <w:rPr>
          <w:rFonts w:ascii="Times New Roman" w:eastAsia="Times New Roman" w:hAnsi="Times New Roman" w:cs="Arial"/>
          <w:sz w:val="28"/>
          <w:szCs w:val="28"/>
          <w:lang w:eastAsia="ru-RU"/>
        </w:rPr>
        <w:t xml:space="preserve"> класс – 2 часа в неделю.</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Объем времени на самостоятельную работу определяется с учетом сложившихся педагогических традиций и методической целесообразности.</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Виды внеаудиторной работы:</w:t>
      </w:r>
    </w:p>
    <w:p w:rsidR="008D18EE" w:rsidRPr="008D18EE" w:rsidRDefault="008D18EE" w:rsidP="008D18EE">
      <w:pPr>
        <w:widowControl w:val="0"/>
        <w:numPr>
          <w:ilvl w:val="0"/>
          <w:numId w:val="13"/>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выполнение домашнего задания;</w:t>
      </w:r>
    </w:p>
    <w:p w:rsidR="008D18EE" w:rsidRPr="008D18EE" w:rsidRDefault="008D18EE" w:rsidP="008D18EE">
      <w:pPr>
        <w:widowControl w:val="0"/>
        <w:numPr>
          <w:ilvl w:val="0"/>
          <w:numId w:val="13"/>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подготовка к концертным выступлениям;</w:t>
      </w:r>
    </w:p>
    <w:p w:rsidR="008D18EE" w:rsidRPr="008D18EE" w:rsidRDefault="008D18EE" w:rsidP="008D18EE">
      <w:pPr>
        <w:widowControl w:val="0"/>
        <w:numPr>
          <w:ilvl w:val="0"/>
          <w:numId w:val="13"/>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посещение учреждений культуры (филармоний, театров, концертных залов и др.);</w:t>
      </w:r>
    </w:p>
    <w:p w:rsidR="008D18EE" w:rsidRPr="008D18EE" w:rsidRDefault="008D18EE" w:rsidP="008D18EE">
      <w:pPr>
        <w:widowControl w:val="0"/>
        <w:numPr>
          <w:ilvl w:val="0"/>
          <w:numId w:val="13"/>
        </w:numPr>
        <w:autoSpaceDE w:val="0"/>
        <w:autoSpaceDN w:val="0"/>
        <w:adjustRightInd w:val="0"/>
        <w:spacing w:after="0" w:line="240" w:lineRule="auto"/>
        <w:ind w:left="709" w:hanging="283"/>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участие обучающихся в концертах, творческих мероприятиях и культурно-просветительской деятельности образовательного учреждения и др.</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Учебный материал распределяется по годам обучения – классам. Каждый класс имеет свои дидактические </w:t>
      </w:r>
      <w:proofErr w:type="gramStart"/>
      <w:r w:rsidRPr="008D18EE">
        <w:rPr>
          <w:rFonts w:ascii="Times New Roman" w:eastAsia="Times New Roman" w:hAnsi="Times New Roman" w:cs="Arial"/>
          <w:sz w:val="28"/>
          <w:szCs w:val="28"/>
          <w:lang w:eastAsia="ru-RU"/>
        </w:rPr>
        <w:t>задачи</w:t>
      </w:r>
      <w:proofErr w:type="gramEnd"/>
      <w:r w:rsidRPr="008D18EE">
        <w:rPr>
          <w:rFonts w:ascii="Times New Roman" w:eastAsia="Times New Roman" w:hAnsi="Times New Roman" w:cs="Arial"/>
          <w:sz w:val="28"/>
          <w:szCs w:val="28"/>
          <w:lang w:eastAsia="ru-RU"/>
        </w:rPr>
        <w:t xml:space="preserve"> и объем времени, предусмотренный для освоения учебного материала.</w:t>
      </w:r>
    </w:p>
    <w:p w:rsidR="008D18EE" w:rsidRPr="008D18EE" w:rsidRDefault="008D18EE" w:rsidP="008D18EE">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 xml:space="preserve">2. Основные репертуарные принципы </w:t>
      </w:r>
    </w:p>
    <w:p w:rsidR="008D18EE" w:rsidRPr="008D18EE" w:rsidRDefault="008D18EE" w:rsidP="008D18E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color w:val="000000"/>
          <w:sz w:val="28"/>
          <w:szCs w:val="28"/>
          <w:lang w:eastAsia="ru-RU"/>
        </w:rPr>
        <w:t xml:space="preserve">В репертуар оркестрового класса необходимо включать произведения русской, советской и зарубежной музыкальной литературы различных жанров и форм. Большое воспитательное значение имеет работа над обработками народных песен и танцев, полифонией, переложениями классической музыки для оркестра русских народных инструментов. </w:t>
      </w:r>
    </w:p>
    <w:p w:rsidR="008D18EE" w:rsidRPr="008D18EE" w:rsidRDefault="008D18EE" w:rsidP="008D18EE">
      <w:pPr>
        <w:widowControl w:val="0"/>
        <w:shd w:val="clear" w:color="auto" w:fill="FFFFFF"/>
        <w:autoSpaceDE w:val="0"/>
        <w:autoSpaceDN w:val="0"/>
        <w:adjustRightInd w:val="0"/>
        <w:spacing w:before="5" w:after="0"/>
        <w:ind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Репертуарный список включает в себя произведения для оркестра русских народных инструментов, произведения для солиста в сопровождении оркестра, произведения для хора и оркестра. Репертуарный список не является исчерпывающим. Руководитель оркестрового класса может по своему усмотрению пополнять его новыми, вновь издаваемыми сочинениями, соответствующими музыкально-исполнительским возможностям учащихся, обрабатывать и делать переложения произведений для того состава оркестра, который имеется в школе.</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Подбор необходимого, интересного нотного материала, соответствующего уровню подготовки оркестра, является одним из важных факторов его успешной работы. Учитывая  наличие в оркестре учащихся </w:t>
      </w:r>
      <w:r w:rsidRPr="008D18EE">
        <w:rPr>
          <w:rFonts w:ascii="Times New Roman" w:eastAsia="Times New Roman" w:hAnsi="Times New Roman" w:cs="Arial"/>
          <w:sz w:val="28"/>
          <w:szCs w:val="28"/>
          <w:lang w:eastAsia="ru-RU"/>
        </w:rPr>
        <w:lastRenderedPageBreak/>
        <w:t>разных классов и их различную подготовку, руководитель должен подбирать произведения, доступные по содержанию и техническим трудностям для каждого оркестранта. Завышение репертуара ведет к загрузке учащихся утомительной и неинтересной работой, что значительно снижает их интерес к занятиям.</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 течение учебного года в оркестровом классе необходимо выучить 4-6 произведений. На занятиях оркестра большое внимание следует уделять развитию у учащихся навыков чтения нот с листа. В целях постепенного и планомерного развития этого навыка рекомендуется начинать работу с легких произведений, с минимальным количеством знаков альтерации и простым ритмическим рисунком.</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При чтении нот с листа необходимо выполнять элементарные требования данной партитуры, чтобы получить правильное представление о содержании и форме исполняемого произведения. Важно помнить, что количество проработанных произведений, их разнообразие по жанру, форме, фактуре и характеру имеет большое значение не только в расширении музыкального кругозора обучающихся, но и в развитии навыков чтения нот с листа.</w:t>
      </w:r>
    </w:p>
    <w:p w:rsidR="008D18EE" w:rsidRPr="008D18EE" w:rsidRDefault="008D18EE" w:rsidP="008D18EE">
      <w:pPr>
        <w:spacing w:after="0"/>
        <w:ind w:left="68" w:firstLine="641"/>
        <w:jc w:val="both"/>
        <w:rPr>
          <w:rFonts w:ascii="Times New Roman" w:eastAsia="Times New Roman" w:hAnsi="Times New Roman" w:cs="Arial"/>
          <w:b/>
          <w:sz w:val="28"/>
          <w:szCs w:val="28"/>
          <w:lang w:eastAsia="ru-RU"/>
        </w:rPr>
      </w:pPr>
      <w:r w:rsidRPr="008D18EE">
        <w:rPr>
          <w:rFonts w:ascii="Times New Roman" w:eastAsia="Times New Roman" w:hAnsi="Times New Roman" w:cs="Arial"/>
          <w:sz w:val="28"/>
          <w:szCs w:val="28"/>
          <w:lang w:eastAsia="ru-RU"/>
        </w:rPr>
        <w:t>Особое внимание требует разбор и разучивание полифонических пьес. Их исполнение имеет большое музыкально-воспитательное значение и способствует развитию слуховых представлений и музыкального мышления. Рекомендуется широко использовать в репертуаре оркестра богатейшую русскую подголосочную полифонию, а также произведения классиков и лучшие произведения современных композиторов.</w:t>
      </w:r>
      <w:r w:rsidRPr="008D18EE">
        <w:rPr>
          <w:rFonts w:ascii="Times New Roman" w:eastAsia="Times New Roman" w:hAnsi="Times New Roman" w:cs="Arial"/>
          <w:b/>
          <w:sz w:val="28"/>
          <w:szCs w:val="28"/>
          <w:lang w:eastAsia="ru-RU"/>
        </w:rPr>
        <w:t xml:space="preserve"> </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3. Требования по годам обучения</w:t>
      </w:r>
    </w:p>
    <w:p w:rsidR="008D18EE" w:rsidRPr="008D18EE" w:rsidRDefault="008D18EE" w:rsidP="008D18EE">
      <w:pPr>
        <w:spacing w:after="0"/>
        <w:ind w:right="40" w:firstLine="709"/>
        <w:jc w:val="both"/>
        <w:rPr>
          <w:rFonts w:ascii="Times New Roman" w:eastAsia="Times New Roman" w:hAnsi="Times New Roman" w:cs="Times New Roman"/>
          <w:sz w:val="26"/>
          <w:szCs w:val="26"/>
          <w:lang w:eastAsia="ru-RU"/>
        </w:rPr>
      </w:pPr>
      <w:r w:rsidRPr="008D18EE">
        <w:rPr>
          <w:rFonts w:ascii="Times New Roman" w:eastAsia="Times New Roman" w:hAnsi="Times New Roman" w:cs="Times New Roman"/>
          <w:sz w:val="26"/>
          <w:szCs w:val="26"/>
          <w:lang w:eastAsia="ru-RU"/>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досуговых учреждениях, домах детского творчества и пр.), участие в смотрах-конкурсах, фестивалях, концертно-массовых мероприятиях.</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 оркестровой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8D18EE" w:rsidRPr="008D18EE" w:rsidRDefault="008D18EE" w:rsidP="008D18EE">
      <w:pPr>
        <w:widowControl w:val="0"/>
        <w:numPr>
          <w:ilvl w:val="0"/>
          <w:numId w:val="14"/>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сформированный комплекс умений и навыков в области коллективного творчества – оркестрового исполнительства, позволяющий демонстрировать в оркестровой игре единство исполнительских намерений и реализацию исполнительского замысла;</w:t>
      </w:r>
    </w:p>
    <w:p w:rsidR="008D18EE" w:rsidRPr="008D18EE" w:rsidRDefault="008D18EE" w:rsidP="008D18EE">
      <w:pPr>
        <w:widowControl w:val="0"/>
        <w:numPr>
          <w:ilvl w:val="0"/>
          <w:numId w:val="14"/>
        </w:numPr>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навыки по решению музыкально-исполнительских задач оркестрового исполнительства, обусловленных художественным </w:t>
      </w:r>
      <w:r w:rsidRPr="008D18EE">
        <w:rPr>
          <w:rFonts w:ascii="Times New Roman" w:eastAsia="Times New Roman" w:hAnsi="Times New Roman" w:cs="Arial"/>
          <w:sz w:val="28"/>
          <w:szCs w:val="28"/>
          <w:lang w:eastAsia="ru-RU"/>
        </w:rPr>
        <w:lastRenderedPageBreak/>
        <w:t>содержанием и особенностями формы, жанра и стиля музыкального произведения.</w:t>
      </w:r>
    </w:p>
    <w:p w:rsidR="008D18EE" w:rsidRPr="008D18EE" w:rsidRDefault="008D18EE" w:rsidP="008D18EE">
      <w:pPr>
        <w:spacing w:before="120" w:after="0"/>
        <w:ind w:left="68"/>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Годовые требования</w:t>
      </w:r>
    </w:p>
    <w:p w:rsidR="008D18EE" w:rsidRPr="008D18EE" w:rsidRDefault="008D18EE" w:rsidP="008D18EE">
      <w:pPr>
        <w:spacing w:after="120"/>
        <w:ind w:left="68"/>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Первый год обучения</w:t>
      </w:r>
      <w:r w:rsidR="00B24308">
        <w:rPr>
          <w:rFonts w:ascii="Times New Roman" w:eastAsia="Times New Roman" w:hAnsi="Times New Roman" w:cs="Arial"/>
          <w:b/>
          <w:sz w:val="28"/>
          <w:szCs w:val="28"/>
          <w:lang w:eastAsia="ru-RU"/>
        </w:rPr>
        <w:t xml:space="preserve"> (1 класс)</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Освоение первоначальных игровых навыков на основных инструментах оркестра (домры малые, балалайки примы, баяны) и их оркестровых разновидностях (домра альт, балалайка секунда, басовая группа). </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Овладение основными навыками техники игры (посадка, способы </w:t>
      </w:r>
      <w:proofErr w:type="spellStart"/>
      <w:r w:rsidRPr="008D18EE">
        <w:rPr>
          <w:rFonts w:ascii="Times New Roman" w:eastAsia="Times New Roman" w:hAnsi="Times New Roman" w:cs="Arial"/>
          <w:sz w:val="28"/>
          <w:szCs w:val="28"/>
          <w:lang w:eastAsia="ru-RU"/>
        </w:rPr>
        <w:t>звукоизвлечения</w:t>
      </w:r>
      <w:proofErr w:type="spellEnd"/>
      <w:r w:rsidRPr="008D18EE">
        <w:rPr>
          <w:rFonts w:ascii="Times New Roman" w:eastAsia="Times New Roman" w:hAnsi="Times New Roman" w:cs="Arial"/>
          <w:sz w:val="28"/>
          <w:szCs w:val="28"/>
          <w:lang w:eastAsia="ru-RU"/>
        </w:rPr>
        <w:t xml:space="preserve">, аппликатура) учащимися не специальных классов. </w:t>
      </w:r>
    </w:p>
    <w:p w:rsidR="008D18EE" w:rsidRPr="008D18EE" w:rsidRDefault="008D18EE" w:rsidP="008D18EE">
      <w:pPr>
        <w:spacing w:after="0"/>
        <w:ind w:left="68" w:firstLine="641"/>
        <w:jc w:val="both"/>
        <w:rPr>
          <w:rFonts w:ascii="Times New Roman" w:eastAsia="Times New Roman" w:hAnsi="Times New Roman" w:cs="Times New Roman"/>
          <w:sz w:val="28"/>
          <w:szCs w:val="28"/>
          <w:lang w:eastAsia="ru-RU"/>
        </w:rPr>
      </w:pPr>
      <w:r w:rsidRPr="008D18EE">
        <w:rPr>
          <w:rFonts w:ascii="Times New Roman" w:eastAsia="Times New Roman" w:hAnsi="Times New Roman" w:cs="Arial"/>
          <w:sz w:val="28"/>
          <w:szCs w:val="28"/>
          <w:lang w:eastAsia="ru-RU"/>
        </w:rPr>
        <w:t xml:space="preserve">Развитие навыков коллективной игры, </w:t>
      </w:r>
      <w:r w:rsidRPr="008D18EE">
        <w:rPr>
          <w:rFonts w:ascii="Times New Roman" w:eastAsia="Times New Roman" w:hAnsi="Times New Roman" w:cs="Times New Roman"/>
          <w:sz w:val="28"/>
          <w:szCs w:val="28"/>
          <w:lang w:eastAsia="ru-RU"/>
        </w:rPr>
        <w:t>навыков самостоятельного разбора оркестровых партий.</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Формирование умения исполнять свою партию, следуя замыслу автора и требованиям руководителя оркестра.</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Овладение знаниями профессиональной терминологии, необходимой на данном этапе.</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Знакомство с дирижерским жестом, овладение навыком начинать и заканчивать игру по дирижерскому жесту.</w:t>
      </w:r>
    </w:p>
    <w:p w:rsidR="008D18EE" w:rsidRPr="008D18EE" w:rsidRDefault="008D18EE" w:rsidP="008D18EE">
      <w:pPr>
        <w:spacing w:after="0"/>
        <w:ind w:left="709" w:hanging="709"/>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Примерный репертуарный список</w:t>
      </w:r>
    </w:p>
    <w:p w:rsidR="008D18EE" w:rsidRPr="008D18EE" w:rsidRDefault="008D18EE" w:rsidP="008D18EE">
      <w:pPr>
        <w:widowControl w:val="0"/>
        <w:numPr>
          <w:ilvl w:val="0"/>
          <w:numId w:val="18"/>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Широков А. Маленькая приветственная увертюра.</w:t>
      </w:r>
    </w:p>
    <w:p w:rsidR="008D18EE" w:rsidRPr="008D18EE" w:rsidRDefault="008D18EE" w:rsidP="008D18EE">
      <w:pPr>
        <w:widowControl w:val="0"/>
        <w:numPr>
          <w:ilvl w:val="0"/>
          <w:numId w:val="18"/>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рнп</w:t>
      </w:r>
      <w:proofErr w:type="spellEnd"/>
      <w:r w:rsidRPr="008D18EE">
        <w:rPr>
          <w:rFonts w:ascii="Times New Roman" w:eastAsia="Times New Roman" w:hAnsi="Times New Roman" w:cs="Arial"/>
          <w:sz w:val="28"/>
          <w:szCs w:val="28"/>
          <w:lang w:eastAsia="ru-RU"/>
        </w:rPr>
        <w:t xml:space="preserve"> «Ах ты, береза». Обр. В. </w:t>
      </w:r>
      <w:proofErr w:type="spellStart"/>
      <w:r w:rsidRPr="008D18EE">
        <w:rPr>
          <w:rFonts w:ascii="Times New Roman" w:eastAsia="Times New Roman" w:hAnsi="Times New Roman" w:cs="Arial"/>
          <w:sz w:val="28"/>
          <w:szCs w:val="28"/>
          <w:lang w:eastAsia="ru-RU"/>
        </w:rPr>
        <w:t>Подъельского</w:t>
      </w:r>
      <w:proofErr w:type="spellEnd"/>
      <w:r w:rsidRPr="008D18EE">
        <w:rPr>
          <w:rFonts w:ascii="Times New Roman" w:eastAsia="Times New Roman" w:hAnsi="Times New Roman" w:cs="Arial"/>
          <w:sz w:val="28"/>
          <w:szCs w:val="28"/>
          <w:lang w:eastAsia="ru-RU"/>
        </w:rPr>
        <w:t>.</w:t>
      </w:r>
    </w:p>
    <w:p w:rsidR="008D18EE" w:rsidRPr="008D18EE" w:rsidRDefault="008D18EE" w:rsidP="008D18EE">
      <w:pPr>
        <w:widowControl w:val="0"/>
        <w:numPr>
          <w:ilvl w:val="0"/>
          <w:numId w:val="18"/>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Легар</w:t>
      </w:r>
      <w:proofErr w:type="spellEnd"/>
      <w:r w:rsidRPr="008D18EE">
        <w:rPr>
          <w:rFonts w:ascii="Times New Roman" w:eastAsia="Times New Roman" w:hAnsi="Times New Roman" w:cs="Arial"/>
          <w:sz w:val="28"/>
          <w:szCs w:val="28"/>
          <w:lang w:eastAsia="ru-RU"/>
        </w:rPr>
        <w:t xml:space="preserve"> Ф. Вальс.</w:t>
      </w:r>
    </w:p>
    <w:p w:rsidR="008D18EE" w:rsidRPr="008D18EE" w:rsidRDefault="008D18EE" w:rsidP="008D18EE">
      <w:pPr>
        <w:widowControl w:val="0"/>
        <w:numPr>
          <w:ilvl w:val="0"/>
          <w:numId w:val="18"/>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Будашкин</w:t>
      </w:r>
      <w:proofErr w:type="spellEnd"/>
      <w:r w:rsidRPr="008D18EE">
        <w:rPr>
          <w:rFonts w:ascii="Times New Roman" w:eastAsia="Times New Roman" w:hAnsi="Times New Roman" w:cs="Arial"/>
          <w:sz w:val="28"/>
          <w:szCs w:val="28"/>
          <w:lang w:eastAsia="ru-RU"/>
        </w:rPr>
        <w:t xml:space="preserve"> Н. Полька.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widowControl w:val="0"/>
        <w:numPr>
          <w:ilvl w:val="0"/>
          <w:numId w:val="18"/>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Кабалевский</w:t>
      </w:r>
      <w:proofErr w:type="spellEnd"/>
      <w:r w:rsidRPr="008D18EE">
        <w:rPr>
          <w:rFonts w:ascii="Times New Roman" w:eastAsia="Times New Roman" w:hAnsi="Times New Roman" w:cs="Arial"/>
          <w:sz w:val="28"/>
          <w:szCs w:val="28"/>
          <w:lang w:eastAsia="ru-RU"/>
        </w:rPr>
        <w:t xml:space="preserve"> Д. Кавалерийская.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spacing w:before="120" w:after="120"/>
        <w:ind w:left="68"/>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Второй год обучения</w:t>
      </w:r>
      <w:r w:rsidR="00B24308">
        <w:rPr>
          <w:rFonts w:ascii="Times New Roman" w:eastAsia="Times New Roman" w:hAnsi="Times New Roman" w:cs="Arial"/>
          <w:b/>
          <w:sz w:val="28"/>
          <w:szCs w:val="28"/>
          <w:lang w:eastAsia="ru-RU"/>
        </w:rPr>
        <w:t xml:space="preserve"> (2 класс)</w:t>
      </w:r>
    </w:p>
    <w:p w:rsidR="008D18EE" w:rsidRPr="008D18EE" w:rsidRDefault="008D18EE" w:rsidP="008D18EE">
      <w:pPr>
        <w:spacing w:after="0"/>
        <w:ind w:left="68" w:firstLine="641"/>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Дальнейшее совершенствование технических возможностей в овладении музыкальных инструментов, усложнение репертуара за счет введения новых приемов игры.</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Формирование умения разучивать партии в группах однородных инструментов и самостоятельно; </w:t>
      </w:r>
      <w:r w:rsidRPr="008D18EE">
        <w:rPr>
          <w:rFonts w:ascii="Times New Roman" w:eastAsia="Times New Roman" w:hAnsi="Times New Roman" w:cs="Times New Roman"/>
          <w:sz w:val="28"/>
          <w:szCs w:val="28"/>
          <w:lang w:eastAsia="ru-RU"/>
        </w:rPr>
        <w:t xml:space="preserve">умения слышать подголоски, партии солиста и аккомпанемента, </w:t>
      </w:r>
      <w:r w:rsidRPr="008D18EE">
        <w:rPr>
          <w:rFonts w:ascii="Times New Roman" w:eastAsia="Times New Roman" w:hAnsi="Times New Roman" w:cs="Times New Roman"/>
          <w:color w:val="000000"/>
          <w:sz w:val="28"/>
          <w:szCs w:val="28"/>
          <w:lang w:eastAsia="ru-RU"/>
        </w:rPr>
        <w:t>навыков понимания дирижерского жеста.</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Выработка устойчивой ритмичности в умеренных темпах.</w:t>
      </w:r>
    </w:p>
    <w:p w:rsidR="008D18EE" w:rsidRPr="008D18EE" w:rsidRDefault="008D18EE" w:rsidP="008D18EE">
      <w:pPr>
        <w:spacing w:after="0"/>
        <w:ind w:left="68" w:firstLine="641"/>
        <w:jc w:val="both"/>
        <w:rPr>
          <w:rFonts w:ascii="Times New Roman" w:eastAsia="Times New Roman" w:hAnsi="Times New Roman" w:cs="Times New Roman"/>
          <w:b/>
          <w:bCs/>
          <w:color w:val="000000"/>
          <w:sz w:val="28"/>
          <w:szCs w:val="28"/>
          <w:lang w:eastAsia="ru-RU"/>
        </w:rPr>
      </w:pPr>
      <w:r w:rsidRPr="008D18EE">
        <w:rPr>
          <w:rFonts w:ascii="Times New Roman" w:eastAsia="Times New Roman" w:hAnsi="Times New Roman" w:cs="Times New Roman"/>
          <w:color w:val="000000"/>
          <w:sz w:val="28"/>
          <w:szCs w:val="28"/>
          <w:lang w:eastAsia="ru-RU"/>
        </w:rPr>
        <w:t>Развитие навыков оркестрового исполнительства и артистичности.</w:t>
      </w:r>
    </w:p>
    <w:p w:rsidR="008D18EE" w:rsidRPr="008D18EE" w:rsidRDefault="008D18EE" w:rsidP="008D18EE">
      <w:pPr>
        <w:spacing w:after="0"/>
        <w:ind w:left="68" w:firstLine="641"/>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sz w:val="28"/>
          <w:szCs w:val="28"/>
          <w:lang w:eastAsia="ru-RU"/>
        </w:rPr>
        <w:t>З</w:t>
      </w:r>
      <w:r w:rsidRPr="008D18EE">
        <w:rPr>
          <w:rFonts w:ascii="Times New Roman" w:eastAsia="Times New Roman" w:hAnsi="Times New Roman" w:cs="Times New Roman"/>
          <w:color w:val="000000"/>
          <w:sz w:val="28"/>
          <w:szCs w:val="28"/>
          <w:lang w:eastAsia="ru-RU"/>
        </w:rPr>
        <w:t>накомство с музыкальными жанрами, с творчеством композиторов, с лучшими исполнителями и оркестровыми коллективами, прослушивание их игры в записях.</w:t>
      </w:r>
    </w:p>
    <w:p w:rsidR="008D18EE" w:rsidRPr="008D18EE" w:rsidRDefault="008D18EE" w:rsidP="008D18EE">
      <w:pPr>
        <w:spacing w:after="0"/>
        <w:ind w:left="709" w:hanging="709"/>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Примерный репертуарный список</w:t>
      </w:r>
    </w:p>
    <w:p w:rsidR="008D18EE" w:rsidRPr="008D18EE" w:rsidRDefault="008D18EE" w:rsidP="008D18EE">
      <w:pPr>
        <w:widowControl w:val="0"/>
        <w:numPr>
          <w:ilvl w:val="0"/>
          <w:numId w:val="17"/>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Штраус И. Полька-пиццикато.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widowControl w:val="0"/>
        <w:numPr>
          <w:ilvl w:val="0"/>
          <w:numId w:val="17"/>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Сперанский И. Ах, улица широкая.</w:t>
      </w:r>
    </w:p>
    <w:p w:rsidR="008D18EE" w:rsidRPr="008D18EE" w:rsidRDefault="008D18EE" w:rsidP="008D18EE">
      <w:pPr>
        <w:widowControl w:val="0"/>
        <w:numPr>
          <w:ilvl w:val="0"/>
          <w:numId w:val="17"/>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lastRenderedPageBreak/>
        <w:t>Чекалов</w:t>
      </w:r>
      <w:proofErr w:type="spellEnd"/>
      <w:r w:rsidRPr="008D18EE">
        <w:rPr>
          <w:rFonts w:ascii="Times New Roman" w:eastAsia="Times New Roman" w:hAnsi="Times New Roman" w:cs="Arial"/>
          <w:sz w:val="28"/>
          <w:szCs w:val="28"/>
          <w:lang w:eastAsia="ru-RU"/>
        </w:rPr>
        <w:t xml:space="preserve"> П. </w:t>
      </w:r>
      <w:proofErr w:type="spellStart"/>
      <w:r w:rsidRPr="008D18EE">
        <w:rPr>
          <w:rFonts w:ascii="Times New Roman" w:eastAsia="Times New Roman" w:hAnsi="Times New Roman" w:cs="Arial"/>
          <w:sz w:val="28"/>
          <w:szCs w:val="28"/>
          <w:lang w:eastAsia="ru-RU"/>
        </w:rPr>
        <w:t>Посвещение</w:t>
      </w:r>
      <w:proofErr w:type="spellEnd"/>
      <w:r w:rsidRPr="008D18EE">
        <w:rPr>
          <w:rFonts w:ascii="Times New Roman" w:eastAsia="Times New Roman" w:hAnsi="Times New Roman" w:cs="Arial"/>
          <w:sz w:val="28"/>
          <w:szCs w:val="28"/>
          <w:lang w:eastAsia="ru-RU"/>
        </w:rPr>
        <w:t xml:space="preserve">. Музыка </w:t>
      </w:r>
      <w:proofErr w:type="gramStart"/>
      <w:r w:rsidRPr="008D18EE">
        <w:rPr>
          <w:rFonts w:ascii="Times New Roman" w:eastAsia="Times New Roman" w:hAnsi="Times New Roman" w:cs="Arial"/>
          <w:sz w:val="28"/>
          <w:szCs w:val="28"/>
          <w:lang w:eastAsia="ru-RU"/>
        </w:rPr>
        <w:t>из</w:t>
      </w:r>
      <w:proofErr w:type="gramEnd"/>
      <w:r w:rsidRPr="008D18EE">
        <w:rPr>
          <w:rFonts w:ascii="Times New Roman" w:eastAsia="Times New Roman" w:hAnsi="Times New Roman" w:cs="Arial"/>
          <w:sz w:val="28"/>
          <w:szCs w:val="28"/>
          <w:lang w:eastAsia="ru-RU"/>
        </w:rPr>
        <w:t xml:space="preserve"> к/ф «</w:t>
      </w:r>
      <w:proofErr w:type="gramStart"/>
      <w:r w:rsidRPr="008D18EE">
        <w:rPr>
          <w:rFonts w:ascii="Times New Roman" w:eastAsia="Times New Roman" w:hAnsi="Times New Roman" w:cs="Arial"/>
          <w:sz w:val="28"/>
          <w:szCs w:val="28"/>
          <w:lang w:eastAsia="ru-RU"/>
        </w:rPr>
        <w:t>На</w:t>
      </w:r>
      <w:proofErr w:type="gramEnd"/>
      <w:r w:rsidRPr="008D18EE">
        <w:rPr>
          <w:rFonts w:ascii="Times New Roman" w:eastAsia="Times New Roman" w:hAnsi="Times New Roman" w:cs="Arial"/>
          <w:sz w:val="28"/>
          <w:szCs w:val="28"/>
          <w:lang w:eastAsia="ru-RU"/>
        </w:rPr>
        <w:t xml:space="preserve"> родине В. Шукшина».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widowControl w:val="0"/>
        <w:numPr>
          <w:ilvl w:val="0"/>
          <w:numId w:val="17"/>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Мыльников А. Добры молодцы и красны девицы. </w:t>
      </w:r>
    </w:p>
    <w:p w:rsidR="008D18EE" w:rsidRPr="008D18EE" w:rsidRDefault="008D18EE" w:rsidP="008D18EE">
      <w:pPr>
        <w:widowControl w:val="0"/>
        <w:numPr>
          <w:ilvl w:val="0"/>
          <w:numId w:val="17"/>
        </w:numPr>
        <w:autoSpaceDE w:val="0"/>
        <w:autoSpaceDN w:val="0"/>
        <w:adjustRightInd w:val="0"/>
        <w:spacing w:after="0" w:line="240" w:lineRule="auto"/>
        <w:ind w:left="709" w:hanging="283"/>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рнп</w:t>
      </w:r>
      <w:proofErr w:type="spellEnd"/>
      <w:r w:rsidRPr="008D18EE">
        <w:rPr>
          <w:rFonts w:ascii="Times New Roman" w:eastAsia="Times New Roman" w:hAnsi="Times New Roman" w:cs="Arial"/>
          <w:sz w:val="28"/>
          <w:szCs w:val="28"/>
          <w:lang w:eastAsia="ru-RU"/>
        </w:rPr>
        <w:t xml:space="preserve"> «Как при лужку». Обр. А. Зверева.</w:t>
      </w:r>
    </w:p>
    <w:p w:rsidR="008D18EE" w:rsidRPr="008D18EE" w:rsidRDefault="008D18EE" w:rsidP="008D18EE">
      <w:pPr>
        <w:spacing w:before="120" w:after="0"/>
        <w:ind w:left="68"/>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Третий год обучения</w:t>
      </w:r>
      <w:r w:rsidR="00B24308">
        <w:rPr>
          <w:rFonts w:ascii="Times New Roman" w:eastAsia="Times New Roman" w:hAnsi="Times New Roman" w:cs="Arial"/>
          <w:b/>
          <w:sz w:val="28"/>
          <w:szCs w:val="28"/>
          <w:lang w:eastAsia="ru-RU"/>
        </w:rPr>
        <w:t xml:space="preserve"> (3 класс)</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Совершенствование навыков ансамблевой игры в произведениях более сложной фактуры, </w:t>
      </w:r>
      <w:r w:rsidRPr="008D18EE">
        <w:rPr>
          <w:rFonts w:ascii="Times New Roman" w:eastAsia="Times New Roman" w:hAnsi="Times New Roman" w:cs="Times New Roman"/>
          <w:sz w:val="28"/>
          <w:szCs w:val="28"/>
          <w:lang w:eastAsia="ru-RU"/>
        </w:rPr>
        <w:t>синхронного выполнения игровых приемов, достижения унисона в исполняемой партии.</w:t>
      </w:r>
    </w:p>
    <w:p w:rsidR="008D18EE" w:rsidRPr="008D18EE" w:rsidRDefault="008D18EE" w:rsidP="008D18EE">
      <w:pPr>
        <w:spacing w:after="0"/>
        <w:ind w:left="68" w:firstLine="641"/>
        <w:jc w:val="both"/>
        <w:rPr>
          <w:rFonts w:ascii="Times New Roman" w:eastAsia="Times New Roman" w:hAnsi="Times New Roman" w:cs="Times New Roman"/>
          <w:sz w:val="28"/>
          <w:szCs w:val="28"/>
          <w:lang w:eastAsia="ru-RU"/>
        </w:rPr>
      </w:pPr>
      <w:r w:rsidRPr="008D18EE">
        <w:rPr>
          <w:rFonts w:ascii="Times New Roman" w:eastAsia="Times New Roman" w:hAnsi="Times New Roman" w:cs="Arial"/>
          <w:sz w:val="28"/>
          <w:szCs w:val="28"/>
          <w:lang w:eastAsia="ru-RU"/>
        </w:rPr>
        <w:t xml:space="preserve">Выработка </w:t>
      </w:r>
      <w:r w:rsidRPr="008D18EE">
        <w:rPr>
          <w:rFonts w:ascii="Times New Roman" w:eastAsia="Times New Roman" w:hAnsi="Times New Roman" w:cs="Times New Roman"/>
          <w:sz w:val="28"/>
          <w:szCs w:val="28"/>
          <w:lang w:eastAsia="ru-RU"/>
        </w:rPr>
        <w:t>ритмической устойчивости в более быстрых и медленных темпах с более сложным ритмическим рисунком.</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Знание основных схем </w:t>
      </w:r>
      <w:proofErr w:type="spellStart"/>
      <w:r w:rsidRPr="008D18EE">
        <w:rPr>
          <w:rFonts w:ascii="Times New Roman" w:eastAsia="Times New Roman" w:hAnsi="Times New Roman" w:cs="Arial"/>
          <w:sz w:val="28"/>
          <w:szCs w:val="28"/>
          <w:lang w:eastAsia="ru-RU"/>
        </w:rPr>
        <w:t>дирижирования</w:t>
      </w:r>
      <w:proofErr w:type="spellEnd"/>
      <w:r w:rsidRPr="008D18EE">
        <w:rPr>
          <w:rFonts w:ascii="Times New Roman" w:eastAsia="Times New Roman" w:hAnsi="Times New Roman" w:cs="Arial"/>
          <w:sz w:val="28"/>
          <w:szCs w:val="28"/>
          <w:lang w:eastAsia="ru-RU"/>
        </w:rPr>
        <w:t>.</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Знакомство с главными компонентами музыкального языка (ритм, высота, ладовое тяготение, мелодия, аккомпанемент).</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Освоение средств выразительного исполнения (фразировка, динамика, артикуляция, тембровое сопоставление).</w:t>
      </w:r>
    </w:p>
    <w:p w:rsidR="008D18EE" w:rsidRPr="008D18EE" w:rsidRDefault="008D18EE" w:rsidP="008D18EE">
      <w:pPr>
        <w:spacing w:after="0"/>
        <w:ind w:left="709" w:hanging="709"/>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Примерный репертуарный список</w:t>
      </w:r>
    </w:p>
    <w:p w:rsidR="008D18EE" w:rsidRPr="008D18EE" w:rsidRDefault="008D18EE" w:rsidP="008D18EE">
      <w:pPr>
        <w:widowControl w:val="0"/>
        <w:numPr>
          <w:ilvl w:val="0"/>
          <w:numId w:val="19"/>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Будашкин</w:t>
      </w:r>
      <w:proofErr w:type="spellEnd"/>
      <w:r w:rsidRPr="008D18EE">
        <w:rPr>
          <w:rFonts w:ascii="Times New Roman" w:eastAsia="Times New Roman" w:hAnsi="Times New Roman" w:cs="Arial"/>
          <w:sz w:val="28"/>
          <w:szCs w:val="28"/>
          <w:lang w:eastAsia="ru-RU"/>
        </w:rPr>
        <w:t xml:space="preserve"> Н. Воспоминание.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widowControl w:val="0"/>
        <w:numPr>
          <w:ilvl w:val="0"/>
          <w:numId w:val="19"/>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Купревич</w:t>
      </w:r>
      <w:proofErr w:type="spellEnd"/>
      <w:r w:rsidRPr="008D18EE">
        <w:rPr>
          <w:rFonts w:ascii="Times New Roman" w:eastAsia="Times New Roman" w:hAnsi="Times New Roman" w:cs="Arial"/>
          <w:sz w:val="28"/>
          <w:szCs w:val="28"/>
          <w:lang w:eastAsia="ru-RU"/>
        </w:rPr>
        <w:t xml:space="preserve"> В. Путешествие в Мосальск.</w:t>
      </w:r>
    </w:p>
    <w:p w:rsidR="008D18EE" w:rsidRPr="008D18EE" w:rsidRDefault="008D18EE" w:rsidP="008D18EE">
      <w:pPr>
        <w:widowControl w:val="0"/>
        <w:numPr>
          <w:ilvl w:val="0"/>
          <w:numId w:val="19"/>
        </w:numPr>
        <w:autoSpaceDE w:val="0"/>
        <w:autoSpaceDN w:val="0"/>
        <w:adjustRightInd w:val="0"/>
        <w:spacing w:after="0" w:line="240" w:lineRule="auto"/>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Цыганков А. Песня.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widowControl w:val="0"/>
        <w:numPr>
          <w:ilvl w:val="0"/>
          <w:numId w:val="19"/>
        </w:numPr>
        <w:autoSpaceDE w:val="0"/>
        <w:autoSpaceDN w:val="0"/>
        <w:adjustRightInd w:val="0"/>
        <w:spacing w:after="0" w:line="240" w:lineRule="auto"/>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Цветков В. Интермеццо.</w:t>
      </w:r>
    </w:p>
    <w:p w:rsidR="008D18EE" w:rsidRPr="008D18EE" w:rsidRDefault="008D18EE" w:rsidP="008D18EE">
      <w:pPr>
        <w:widowControl w:val="0"/>
        <w:numPr>
          <w:ilvl w:val="0"/>
          <w:numId w:val="19"/>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Рнп</w:t>
      </w:r>
      <w:proofErr w:type="spellEnd"/>
      <w:r w:rsidRPr="008D18EE">
        <w:rPr>
          <w:rFonts w:ascii="Times New Roman" w:eastAsia="Times New Roman" w:hAnsi="Times New Roman" w:cs="Arial"/>
          <w:sz w:val="28"/>
          <w:szCs w:val="28"/>
          <w:lang w:eastAsia="ru-RU"/>
        </w:rPr>
        <w:t xml:space="preserve"> «При </w:t>
      </w:r>
      <w:proofErr w:type="spellStart"/>
      <w:r w:rsidRPr="008D18EE">
        <w:rPr>
          <w:rFonts w:ascii="Times New Roman" w:eastAsia="Times New Roman" w:hAnsi="Times New Roman" w:cs="Arial"/>
          <w:sz w:val="28"/>
          <w:szCs w:val="28"/>
          <w:lang w:eastAsia="ru-RU"/>
        </w:rPr>
        <w:t>долинушке</w:t>
      </w:r>
      <w:proofErr w:type="spellEnd"/>
      <w:r w:rsidRPr="008D18EE">
        <w:rPr>
          <w:rFonts w:ascii="Times New Roman" w:eastAsia="Times New Roman" w:hAnsi="Times New Roman" w:cs="Arial"/>
          <w:sz w:val="28"/>
          <w:szCs w:val="28"/>
          <w:lang w:eastAsia="ru-RU"/>
        </w:rPr>
        <w:t xml:space="preserve">». Обр. Б. Феоктистова.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8D18EE">
      <w:pPr>
        <w:spacing w:before="120" w:after="120"/>
        <w:ind w:left="68"/>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Четвертый год обучения</w:t>
      </w:r>
      <w:r w:rsidR="00B24308">
        <w:rPr>
          <w:rFonts w:ascii="Times New Roman" w:eastAsia="Times New Roman" w:hAnsi="Times New Roman" w:cs="Arial"/>
          <w:b/>
          <w:sz w:val="28"/>
          <w:szCs w:val="28"/>
          <w:lang w:eastAsia="ru-RU"/>
        </w:rPr>
        <w:t xml:space="preserve"> (4 класс)</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Грамотное чтение нотных текстов по партиям.</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Владение основными способами </w:t>
      </w:r>
      <w:proofErr w:type="spellStart"/>
      <w:r w:rsidRPr="008D18EE">
        <w:rPr>
          <w:rFonts w:ascii="Times New Roman" w:eastAsia="Times New Roman" w:hAnsi="Times New Roman" w:cs="Arial"/>
          <w:sz w:val="28"/>
          <w:szCs w:val="28"/>
          <w:lang w:eastAsia="ru-RU"/>
        </w:rPr>
        <w:t>звукоизвлечения</w:t>
      </w:r>
      <w:proofErr w:type="spellEnd"/>
      <w:r w:rsidRPr="008D18EE">
        <w:rPr>
          <w:rFonts w:ascii="Times New Roman" w:eastAsia="Times New Roman" w:hAnsi="Times New Roman" w:cs="Arial"/>
          <w:sz w:val="28"/>
          <w:szCs w:val="28"/>
          <w:lang w:eastAsia="ru-RU"/>
        </w:rPr>
        <w:t>, разновидностями атаки звука, артикуляционными приемами, рационального применения аппликатуры.</w:t>
      </w:r>
    </w:p>
    <w:p w:rsidR="008D18EE" w:rsidRPr="008D18EE" w:rsidRDefault="008D18EE" w:rsidP="008D18EE">
      <w:pPr>
        <w:spacing w:after="0"/>
        <w:ind w:left="68" w:firstLine="641"/>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Умение определять и преодолевать технические трудности в оркестровых партиях, проникать в эмоционально-образное содержание разучиваемого произведения.</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Умение начинать игру по </w:t>
      </w:r>
      <w:proofErr w:type="spellStart"/>
      <w:r w:rsidRPr="008D18EE">
        <w:rPr>
          <w:rFonts w:ascii="Times New Roman" w:eastAsia="Times New Roman" w:hAnsi="Times New Roman" w:cs="Arial"/>
          <w:sz w:val="28"/>
          <w:szCs w:val="28"/>
          <w:lang w:eastAsia="ru-RU"/>
        </w:rPr>
        <w:t>ауфтакту</w:t>
      </w:r>
      <w:proofErr w:type="spellEnd"/>
      <w:r w:rsidRPr="008D18EE">
        <w:rPr>
          <w:rFonts w:ascii="Times New Roman" w:eastAsia="Times New Roman" w:hAnsi="Times New Roman" w:cs="Arial"/>
          <w:sz w:val="28"/>
          <w:szCs w:val="28"/>
          <w:lang w:eastAsia="ru-RU"/>
        </w:rPr>
        <w:t>, выполнять динамику и изменения темпа по дирижерскому жесту.</w:t>
      </w:r>
    </w:p>
    <w:p w:rsidR="00B24308" w:rsidRDefault="008D18EE"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Arial"/>
          <w:sz w:val="28"/>
          <w:szCs w:val="28"/>
          <w:lang w:eastAsia="ru-RU"/>
        </w:rPr>
        <w:t>Умение анализировать музыкальное произведение, определять форму построения.</w:t>
      </w:r>
      <w:r w:rsidR="00B24308" w:rsidRPr="00B24308">
        <w:rPr>
          <w:rFonts w:ascii="Times New Roman" w:eastAsia="Times New Roman" w:hAnsi="Times New Roman" w:cs="Times New Roman"/>
          <w:color w:val="000000"/>
          <w:sz w:val="28"/>
          <w:szCs w:val="28"/>
          <w:lang w:eastAsia="ru-RU"/>
        </w:rPr>
        <w:t xml:space="preserve"> </w:t>
      </w:r>
    </w:p>
    <w:p w:rsidR="00B24308" w:rsidRPr="008D18EE" w:rsidRDefault="00B24308"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Знания об инструментах оркестра русских народных инструментов и оркестровых коллективах.</w:t>
      </w:r>
    </w:p>
    <w:p w:rsidR="00B24308" w:rsidRPr="008D18EE" w:rsidRDefault="00B24308"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Умение применять практические навыки игры на народных музыкальных инструментах. Владение основными аппликатурными схемами.</w:t>
      </w:r>
    </w:p>
    <w:p w:rsidR="00B24308" w:rsidRPr="008D18EE" w:rsidRDefault="00B24308"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Понимать форму музыкального произведения.</w:t>
      </w:r>
    </w:p>
    <w:p w:rsidR="00B24308" w:rsidRPr="008D18EE" w:rsidRDefault="00B24308"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Умение слышать друг друга, исполнять свою партию, следуя замыслу и трактовке руководителя оркестра.</w:t>
      </w:r>
    </w:p>
    <w:p w:rsidR="00B24308" w:rsidRPr="008D18EE" w:rsidRDefault="00B24308"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lastRenderedPageBreak/>
        <w:t>Исполнение репертуара повышенной сложности, исполнение ведущих партий сводного состава оркестра.</w:t>
      </w:r>
    </w:p>
    <w:p w:rsidR="00B24308" w:rsidRPr="008D18EE" w:rsidRDefault="00B24308" w:rsidP="00B24308">
      <w:pPr>
        <w:spacing w:after="0" w:line="240" w:lineRule="auto"/>
        <w:ind w:firstLine="426"/>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Знание основ безопасности при игре на оркестровых инструментах.</w:t>
      </w:r>
    </w:p>
    <w:p w:rsidR="008D18EE" w:rsidRPr="008D18EE" w:rsidRDefault="008D18EE" w:rsidP="008D18EE">
      <w:pPr>
        <w:spacing w:after="0"/>
        <w:ind w:left="68" w:firstLine="641"/>
        <w:jc w:val="both"/>
        <w:rPr>
          <w:rFonts w:ascii="Times New Roman" w:eastAsia="Times New Roman" w:hAnsi="Times New Roman" w:cs="Arial"/>
          <w:sz w:val="28"/>
          <w:szCs w:val="28"/>
          <w:lang w:eastAsia="ru-RU"/>
        </w:rPr>
      </w:pPr>
    </w:p>
    <w:p w:rsidR="008D18EE" w:rsidRPr="008D18EE" w:rsidRDefault="008D18EE" w:rsidP="008D18EE">
      <w:pPr>
        <w:spacing w:after="0"/>
        <w:ind w:left="68" w:firstLine="641"/>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Формирование навыка сценического поведения в условиях концерта.</w:t>
      </w:r>
    </w:p>
    <w:p w:rsidR="008D18EE" w:rsidRPr="008D18EE" w:rsidRDefault="008D18EE" w:rsidP="008D18EE">
      <w:pPr>
        <w:spacing w:after="0"/>
        <w:ind w:left="709" w:hanging="709"/>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Примерный репертуарный список</w:t>
      </w:r>
    </w:p>
    <w:p w:rsidR="008D18EE" w:rsidRPr="008D18EE" w:rsidRDefault="008D18EE" w:rsidP="008D18EE">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Конов В. Попурри.</w:t>
      </w:r>
    </w:p>
    <w:p w:rsidR="008D18EE" w:rsidRPr="008D18EE" w:rsidRDefault="008D18EE" w:rsidP="008D18EE">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Дербенко</w:t>
      </w:r>
      <w:proofErr w:type="spellEnd"/>
      <w:r w:rsidRPr="008D18EE">
        <w:rPr>
          <w:rFonts w:ascii="Times New Roman" w:eastAsia="Times New Roman" w:hAnsi="Times New Roman" w:cs="Arial"/>
          <w:sz w:val="28"/>
          <w:szCs w:val="28"/>
          <w:lang w:eastAsia="ru-RU"/>
        </w:rPr>
        <w:t xml:space="preserve"> Е. Русская песня.</w:t>
      </w:r>
    </w:p>
    <w:p w:rsidR="008D18EE" w:rsidRPr="008D18EE" w:rsidRDefault="008D18EE" w:rsidP="008D18EE">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Биберган</w:t>
      </w:r>
      <w:proofErr w:type="spellEnd"/>
      <w:r w:rsidRPr="008D18EE">
        <w:rPr>
          <w:rFonts w:ascii="Times New Roman" w:eastAsia="Times New Roman" w:hAnsi="Times New Roman" w:cs="Arial"/>
          <w:sz w:val="28"/>
          <w:szCs w:val="28"/>
          <w:lang w:eastAsia="ru-RU"/>
        </w:rPr>
        <w:t xml:space="preserve"> В. Ария.</w:t>
      </w:r>
    </w:p>
    <w:p w:rsidR="008D18EE" w:rsidRPr="008D18EE" w:rsidRDefault="008D18EE" w:rsidP="008D18EE">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рнп</w:t>
      </w:r>
      <w:proofErr w:type="spellEnd"/>
      <w:r w:rsidRPr="008D18EE">
        <w:rPr>
          <w:rFonts w:ascii="Times New Roman" w:eastAsia="Times New Roman" w:hAnsi="Times New Roman" w:cs="Arial"/>
          <w:sz w:val="28"/>
          <w:szCs w:val="28"/>
          <w:lang w:eastAsia="ru-RU"/>
        </w:rPr>
        <w:t xml:space="preserve"> «Семеновна». Обр. А. Громова. </w:t>
      </w:r>
    </w:p>
    <w:p w:rsidR="00B24308" w:rsidRPr="00B24308" w:rsidRDefault="008D18EE" w:rsidP="00B24308">
      <w:pPr>
        <w:pStyle w:val="a5"/>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proofErr w:type="gramStart"/>
      <w:r w:rsidRPr="00B24308">
        <w:rPr>
          <w:rFonts w:ascii="Times New Roman" w:eastAsia="Times New Roman" w:hAnsi="Times New Roman" w:cs="Arial"/>
          <w:sz w:val="28"/>
          <w:szCs w:val="28"/>
          <w:lang w:eastAsia="ru-RU"/>
        </w:rPr>
        <w:t>Френкель Я. «Погоня» из к/ф «Новые приключения неуловимых».</w:t>
      </w:r>
      <w:proofErr w:type="gramEnd"/>
      <w:r w:rsidRPr="00B24308">
        <w:rPr>
          <w:rFonts w:ascii="Times New Roman" w:eastAsia="Times New Roman" w:hAnsi="Times New Roman" w:cs="Arial"/>
          <w:sz w:val="28"/>
          <w:szCs w:val="28"/>
          <w:lang w:eastAsia="ru-RU"/>
        </w:rPr>
        <w:t xml:space="preserve"> </w:t>
      </w:r>
      <w:proofErr w:type="spellStart"/>
      <w:r w:rsidRPr="00B24308">
        <w:rPr>
          <w:rFonts w:ascii="Times New Roman" w:eastAsia="Times New Roman" w:hAnsi="Times New Roman" w:cs="Arial"/>
          <w:sz w:val="28"/>
          <w:szCs w:val="28"/>
          <w:lang w:eastAsia="ru-RU"/>
        </w:rPr>
        <w:t>Инстр</w:t>
      </w:r>
      <w:proofErr w:type="spellEnd"/>
      <w:r w:rsidRPr="00B24308">
        <w:rPr>
          <w:rFonts w:ascii="Times New Roman" w:eastAsia="Times New Roman" w:hAnsi="Times New Roman" w:cs="Arial"/>
          <w:sz w:val="28"/>
          <w:szCs w:val="28"/>
          <w:lang w:eastAsia="ru-RU"/>
        </w:rPr>
        <w:t>. О. Суриной.</w:t>
      </w:r>
      <w:r w:rsidR="00B24308" w:rsidRPr="00B24308">
        <w:rPr>
          <w:rFonts w:ascii="Times New Roman" w:eastAsia="Times New Roman" w:hAnsi="Times New Roman" w:cs="Arial"/>
          <w:sz w:val="28"/>
          <w:szCs w:val="28"/>
          <w:lang w:eastAsia="ru-RU"/>
        </w:rPr>
        <w:t xml:space="preserve"> </w:t>
      </w:r>
    </w:p>
    <w:p w:rsidR="00B24308" w:rsidRPr="008D18EE" w:rsidRDefault="00B24308" w:rsidP="00B24308">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Дунаевский. Увертюра к </w:t>
      </w:r>
      <w:proofErr w:type="gramStart"/>
      <w:r w:rsidRPr="008D18EE">
        <w:rPr>
          <w:rFonts w:ascii="Times New Roman" w:eastAsia="Times New Roman" w:hAnsi="Times New Roman" w:cs="Arial"/>
          <w:sz w:val="28"/>
          <w:szCs w:val="28"/>
          <w:lang w:eastAsia="ru-RU"/>
        </w:rPr>
        <w:t>к</w:t>
      </w:r>
      <w:proofErr w:type="gramEnd"/>
      <w:r w:rsidRPr="008D18EE">
        <w:rPr>
          <w:rFonts w:ascii="Times New Roman" w:eastAsia="Times New Roman" w:hAnsi="Times New Roman" w:cs="Arial"/>
          <w:sz w:val="28"/>
          <w:szCs w:val="28"/>
          <w:lang w:eastAsia="ru-RU"/>
        </w:rPr>
        <w:t xml:space="preserve">/ф «Дети капитана Гранта». Переложение для двух баянов Б. Слюсаря.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B24308" w:rsidRPr="008D18EE" w:rsidRDefault="00B24308" w:rsidP="00B24308">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Гусев В. Дождь идет. </w:t>
      </w:r>
    </w:p>
    <w:p w:rsidR="00B24308" w:rsidRPr="008D18EE" w:rsidRDefault="00B24308" w:rsidP="00B24308">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Рахманинов С. Итальянская полька.</w:t>
      </w:r>
    </w:p>
    <w:p w:rsidR="00B24308" w:rsidRPr="008D18EE" w:rsidRDefault="00B24308" w:rsidP="00B24308">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рнп</w:t>
      </w:r>
      <w:proofErr w:type="spellEnd"/>
      <w:r w:rsidRPr="008D18EE">
        <w:rPr>
          <w:rFonts w:ascii="Times New Roman" w:eastAsia="Times New Roman" w:hAnsi="Times New Roman" w:cs="Arial"/>
          <w:sz w:val="28"/>
          <w:szCs w:val="28"/>
          <w:lang w:eastAsia="ru-RU"/>
        </w:rPr>
        <w:t xml:space="preserve"> «Ой вьюн над водой». Обр. В. </w:t>
      </w:r>
      <w:proofErr w:type="spellStart"/>
      <w:r w:rsidRPr="008D18EE">
        <w:rPr>
          <w:rFonts w:ascii="Times New Roman" w:eastAsia="Times New Roman" w:hAnsi="Times New Roman" w:cs="Arial"/>
          <w:sz w:val="28"/>
          <w:szCs w:val="28"/>
          <w:lang w:eastAsia="ru-RU"/>
        </w:rPr>
        <w:t>Китова</w:t>
      </w:r>
      <w:proofErr w:type="spellEnd"/>
      <w:r w:rsidRPr="008D18EE">
        <w:rPr>
          <w:rFonts w:ascii="Times New Roman" w:eastAsia="Times New Roman" w:hAnsi="Times New Roman" w:cs="Arial"/>
          <w:sz w:val="28"/>
          <w:szCs w:val="28"/>
          <w:lang w:eastAsia="ru-RU"/>
        </w:rPr>
        <w:t>.</w:t>
      </w:r>
    </w:p>
    <w:p w:rsidR="00B24308" w:rsidRPr="008D18EE" w:rsidRDefault="00B24308" w:rsidP="00B24308">
      <w:pPr>
        <w:widowControl w:val="0"/>
        <w:numPr>
          <w:ilvl w:val="0"/>
          <w:numId w:val="20"/>
        </w:numPr>
        <w:autoSpaceDE w:val="0"/>
        <w:autoSpaceDN w:val="0"/>
        <w:adjustRightInd w:val="0"/>
        <w:spacing w:after="0" w:line="240" w:lineRule="auto"/>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Дитель</w:t>
      </w:r>
      <w:proofErr w:type="spellEnd"/>
      <w:r w:rsidRPr="008D18EE">
        <w:rPr>
          <w:rFonts w:ascii="Times New Roman" w:eastAsia="Times New Roman" w:hAnsi="Times New Roman" w:cs="Arial"/>
          <w:sz w:val="28"/>
          <w:szCs w:val="28"/>
          <w:lang w:eastAsia="ru-RU"/>
        </w:rPr>
        <w:t xml:space="preserve"> В. Фантазия на тему </w:t>
      </w:r>
      <w:proofErr w:type="spellStart"/>
      <w:r w:rsidRPr="008D18EE">
        <w:rPr>
          <w:rFonts w:ascii="Times New Roman" w:eastAsia="Times New Roman" w:hAnsi="Times New Roman" w:cs="Arial"/>
          <w:sz w:val="28"/>
          <w:szCs w:val="28"/>
          <w:lang w:eastAsia="ru-RU"/>
        </w:rPr>
        <w:t>рнп</w:t>
      </w:r>
      <w:proofErr w:type="spellEnd"/>
      <w:r w:rsidRPr="008D18EE">
        <w:rPr>
          <w:rFonts w:ascii="Times New Roman" w:eastAsia="Times New Roman" w:hAnsi="Times New Roman" w:cs="Arial"/>
          <w:sz w:val="28"/>
          <w:szCs w:val="28"/>
          <w:lang w:eastAsia="ru-RU"/>
        </w:rPr>
        <w:t xml:space="preserve"> «Коробейники». Обр. М. Рожкова, Г. Митяева. </w:t>
      </w:r>
      <w:proofErr w:type="spellStart"/>
      <w:r w:rsidRPr="008D18EE">
        <w:rPr>
          <w:rFonts w:ascii="Times New Roman" w:eastAsia="Times New Roman" w:hAnsi="Times New Roman" w:cs="Arial"/>
          <w:sz w:val="28"/>
          <w:szCs w:val="28"/>
          <w:lang w:eastAsia="ru-RU"/>
        </w:rPr>
        <w:t>Инстр</w:t>
      </w:r>
      <w:proofErr w:type="spellEnd"/>
      <w:r w:rsidRPr="008D18EE">
        <w:rPr>
          <w:rFonts w:ascii="Times New Roman" w:eastAsia="Times New Roman" w:hAnsi="Times New Roman" w:cs="Arial"/>
          <w:sz w:val="28"/>
          <w:szCs w:val="28"/>
          <w:lang w:eastAsia="ru-RU"/>
        </w:rPr>
        <w:t>. О. Суриной.</w:t>
      </w:r>
    </w:p>
    <w:p w:rsidR="008D18EE" w:rsidRPr="008D18EE" w:rsidRDefault="008D18EE" w:rsidP="00B24308">
      <w:pPr>
        <w:widowControl w:val="0"/>
        <w:autoSpaceDE w:val="0"/>
        <w:autoSpaceDN w:val="0"/>
        <w:adjustRightInd w:val="0"/>
        <w:spacing w:after="0" w:line="240" w:lineRule="auto"/>
        <w:ind w:left="720"/>
        <w:jc w:val="both"/>
        <w:rPr>
          <w:rFonts w:ascii="Times New Roman" w:eastAsia="Times New Roman" w:hAnsi="Times New Roman" w:cs="Arial"/>
          <w:sz w:val="28"/>
          <w:szCs w:val="28"/>
          <w:lang w:eastAsia="ru-RU"/>
        </w:rPr>
      </w:pPr>
    </w:p>
    <w:p w:rsidR="008D18EE" w:rsidRPr="008D18EE" w:rsidRDefault="008D18EE" w:rsidP="008D18EE">
      <w:pPr>
        <w:widowControl w:val="0"/>
        <w:shd w:val="clear" w:color="auto" w:fill="FFFFFF"/>
        <w:autoSpaceDE w:val="0"/>
        <w:autoSpaceDN w:val="0"/>
        <w:adjustRightInd w:val="0"/>
        <w:spacing w:before="120" w:after="120"/>
        <w:jc w:val="center"/>
        <w:rPr>
          <w:rFonts w:ascii="Arial" w:eastAsia="Times New Roman" w:hAnsi="Arial" w:cs="Arial"/>
          <w:sz w:val="28"/>
          <w:szCs w:val="28"/>
          <w:lang w:eastAsia="ru-RU"/>
        </w:rPr>
      </w:pPr>
      <w:r w:rsidRPr="008D18EE">
        <w:rPr>
          <w:rFonts w:ascii="Times New Roman" w:eastAsia="Times New Roman" w:hAnsi="Times New Roman" w:cs="Times New Roman"/>
          <w:b/>
          <w:bCs/>
          <w:color w:val="000000"/>
          <w:sz w:val="28"/>
          <w:szCs w:val="28"/>
          <w:lang w:eastAsia="ru-RU"/>
        </w:rPr>
        <w:t xml:space="preserve">3. Требования к уровню подготовки </w:t>
      </w:r>
      <w:proofErr w:type="gramStart"/>
      <w:r w:rsidRPr="008D18EE">
        <w:rPr>
          <w:rFonts w:ascii="Times New Roman" w:eastAsia="Times New Roman" w:hAnsi="Times New Roman" w:cs="Times New Roman"/>
          <w:b/>
          <w:bCs/>
          <w:color w:val="000000"/>
          <w:sz w:val="28"/>
          <w:szCs w:val="28"/>
          <w:lang w:eastAsia="ru-RU"/>
        </w:rPr>
        <w:t>обучающихся</w:t>
      </w:r>
      <w:proofErr w:type="gramEnd"/>
    </w:p>
    <w:p w:rsidR="008D18EE" w:rsidRPr="008D18EE" w:rsidRDefault="008D18EE" w:rsidP="008D18EE">
      <w:pPr>
        <w:widowControl w:val="0"/>
        <w:shd w:val="clear" w:color="auto" w:fill="FFFFFF"/>
        <w:autoSpaceDE w:val="0"/>
        <w:autoSpaceDN w:val="0"/>
        <w:adjustRightInd w:val="0"/>
        <w:spacing w:after="0"/>
        <w:ind w:left="5" w:right="14" w:firstLine="562"/>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 xml:space="preserve">За время обучения в оркестровом классе у учащихся должен быть сформирован комплекс знаний, умений и навыков, необходимых </w:t>
      </w:r>
      <w:proofErr w:type="gramStart"/>
      <w:r w:rsidRPr="008D18EE">
        <w:rPr>
          <w:rFonts w:ascii="Times New Roman" w:eastAsia="Times New Roman" w:hAnsi="Times New Roman" w:cs="Times New Roman"/>
          <w:color w:val="000000"/>
          <w:sz w:val="28"/>
          <w:szCs w:val="28"/>
          <w:lang w:eastAsia="ru-RU"/>
        </w:rPr>
        <w:t>для</w:t>
      </w:r>
      <w:proofErr w:type="gramEnd"/>
      <w:r w:rsidRPr="008D18EE">
        <w:rPr>
          <w:rFonts w:ascii="Times New Roman" w:eastAsia="Times New Roman" w:hAnsi="Times New Roman" w:cs="Times New Roman"/>
          <w:color w:val="000000"/>
          <w:sz w:val="28"/>
          <w:szCs w:val="28"/>
          <w:lang w:eastAsia="ru-RU"/>
        </w:rPr>
        <w:t xml:space="preserve"> совместного </w:t>
      </w:r>
      <w:proofErr w:type="spellStart"/>
      <w:r w:rsidRPr="008D18EE">
        <w:rPr>
          <w:rFonts w:ascii="Times New Roman" w:eastAsia="Times New Roman" w:hAnsi="Times New Roman" w:cs="Times New Roman"/>
          <w:color w:val="000000"/>
          <w:sz w:val="28"/>
          <w:szCs w:val="28"/>
          <w:lang w:eastAsia="ru-RU"/>
        </w:rPr>
        <w:t>музицирования</w:t>
      </w:r>
      <w:proofErr w:type="spellEnd"/>
      <w:r w:rsidRPr="008D18EE">
        <w:rPr>
          <w:rFonts w:ascii="Times New Roman" w:eastAsia="Times New Roman" w:hAnsi="Times New Roman" w:cs="Times New Roman"/>
          <w:color w:val="000000"/>
          <w:sz w:val="28"/>
          <w:szCs w:val="28"/>
          <w:lang w:eastAsia="ru-RU"/>
        </w:rPr>
        <w:t>, а именно:</w:t>
      </w:r>
    </w:p>
    <w:p w:rsidR="008D18EE" w:rsidRPr="008D18EE" w:rsidRDefault="008D18EE" w:rsidP="008D18EE">
      <w:pPr>
        <w:widowControl w:val="0"/>
        <w:numPr>
          <w:ilvl w:val="0"/>
          <w:numId w:val="4"/>
        </w:numPr>
        <w:tabs>
          <w:tab w:val="left" w:pos="851"/>
        </w:tabs>
        <w:autoSpaceDE w:val="0"/>
        <w:autoSpaceDN w:val="0"/>
        <w:adjustRightInd w:val="0"/>
        <w:spacing w:after="0" w:line="240" w:lineRule="auto"/>
        <w:ind w:left="567" w:right="40"/>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знание начальных основ оркестрового искусства, художественно-исполнительских возможностей оркестра русских народных инструментов;</w:t>
      </w:r>
    </w:p>
    <w:p w:rsidR="008D18EE" w:rsidRPr="008D18EE" w:rsidRDefault="008D18EE" w:rsidP="008D18EE">
      <w:pPr>
        <w:widowControl w:val="0"/>
        <w:numPr>
          <w:ilvl w:val="0"/>
          <w:numId w:val="4"/>
        </w:numPr>
        <w:tabs>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знание профессиональной терминологии;</w:t>
      </w:r>
    </w:p>
    <w:p w:rsidR="008D18EE" w:rsidRPr="008D18EE" w:rsidRDefault="008D18EE" w:rsidP="008D18EE">
      <w:pPr>
        <w:widowControl w:val="0"/>
        <w:numPr>
          <w:ilvl w:val="0"/>
          <w:numId w:val="4"/>
        </w:numPr>
        <w:shd w:val="clear" w:color="auto" w:fill="FFFFFF"/>
        <w:tabs>
          <w:tab w:val="left" w:pos="851"/>
        </w:tabs>
        <w:autoSpaceDE w:val="0"/>
        <w:autoSpaceDN w:val="0"/>
        <w:adjustRightInd w:val="0"/>
        <w:spacing w:before="5" w:after="0" w:line="240" w:lineRule="auto"/>
        <w:ind w:left="567"/>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навыки коллективного оркестрового исполнительского творчества, в том числе отражающие взаимоотношения между солистом и оркестром;</w:t>
      </w:r>
    </w:p>
    <w:p w:rsidR="008D18EE" w:rsidRPr="008D18EE" w:rsidRDefault="008D18EE" w:rsidP="008D18EE">
      <w:pPr>
        <w:widowControl w:val="0"/>
        <w:numPr>
          <w:ilvl w:val="0"/>
          <w:numId w:val="4"/>
        </w:numPr>
        <w:shd w:val="clear" w:color="auto" w:fill="FFFFFF"/>
        <w:tabs>
          <w:tab w:val="left" w:pos="851"/>
        </w:tabs>
        <w:autoSpaceDE w:val="0"/>
        <w:autoSpaceDN w:val="0"/>
        <w:adjustRightInd w:val="0"/>
        <w:spacing w:before="5" w:after="0" w:line="240" w:lineRule="auto"/>
        <w:ind w:left="567"/>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навыки исполнения партии в оркестровом коллективе в соответствии с замыслом композитора и требованиями дирижера; чтение нот с листа;</w:t>
      </w:r>
    </w:p>
    <w:p w:rsidR="008D18EE" w:rsidRPr="008D18EE" w:rsidRDefault="008D18EE" w:rsidP="008D18EE">
      <w:pPr>
        <w:widowControl w:val="0"/>
        <w:numPr>
          <w:ilvl w:val="0"/>
          <w:numId w:val="4"/>
        </w:numPr>
        <w:shd w:val="clear" w:color="auto" w:fill="FFFFFF"/>
        <w:tabs>
          <w:tab w:val="left" w:pos="851"/>
        </w:tabs>
        <w:autoSpaceDE w:val="0"/>
        <w:autoSpaceDN w:val="0"/>
        <w:adjustRightInd w:val="0"/>
        <w:spacing w:before="5" w:after="0" w:line="240" w:lineRule="auto"/>
        <w:ind w:left="567"/>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навыки понимания дирижерского жеста;</w:t>
      </w:r>
    </w:p>
    <w:p w:rsidR="008D18EE" w:rsidRPr="008D18EE" w:rsidRDefault="008D18EE" w:rsidP="008D18EE">
      <w:pPr>
        <w:widowControl w:val="0"/>
        <w:numPr>
          <w:ilvl w:val="0"/>
          <w:numId w:val="4"/>
        </w:numPr>
        <w:shd w:val="clear" w:color="auto" w:fill="FFFFFF"/>
        <w:tabs>
          <w:tab w:val="left" w:pos="851"/>
        </w:tabs>
        <w:autoSpaceDE w:val="0"/>
        <w:autoSpaceDN w:val="0"/>
        <w:adjustRightInd w:val="0"/>
        <w:spacing w:before="5" w:after="0" w:line="240" w:lineRule="auto"/>
        <w:ind w:left="567"/>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 xml:space="preserve">умение понимать музыкальное произведение, </w:t>
      </w:r>
      <w:proofErr w:type="gramStart"/>
      <w:r w:rsidRPr="008D18EE">
        <w:rPr>
          <w:rFonts w:ascii="Times New Roman" w:eastAsia="Times New Roman" w:hAnsi="Times New Roman" w:cs="Times New Roman"/>
          <w:color w:val="000000"/>
          <w:sz w:val="28"/>
          <w:szCs w:val="28"/>
          <w:lang w:eastAsia="ru-RU"/>
        </w:rPr>
        <w:t>исполняемого</w:t>
      </w:r>
      <w:proofErr w:type="gramEnd"/>
      <w:r w:rsidRPr="008D18EE">
        <w:rPr>
          <w:rFonts w:ascii="Times New Roman" w:eastAsia="Times New Roman" w:hAnsi="Times New Roman" w:cs="Times New Roman"/>
          <w:color w:val="000000"/>
          <w:sz w:val="28"/>
          <w:szCs w:val="28"/>
          <w:lang w:eastAsia="ru-RU"/>
        </w:rPr>
        <w:t xml:space="preserve"> оркестром в целом и отдельными группами; </w:t>
      </w:r>
    </w:p>
    <w:p w:rsidR="008D18EE" w:rsidRPr="008D18EE" w:rsidRDefault="008D18EE" w:rsidP="008D18EE">
      <w:pPr>
        <w:widowControl w:val="0"/>
        <w:numPr>
          <w:ilvl w:val="0"/>
          <w:numId w:val="4"/>
        </w:numPr>
        <w:shd w:val="clear" w:color="auto" w:fill="FFFFFF"/>
        <w:tabs>
          <w:tab w:val="left" w:pos="851"/>
        </w:tabs>
        <w:autoSpaceDE w:val="0"/>
        <w:autoSpaceDN w:val="0"/>
        <w:adjustRightInd w:val="0"/>
        <w:spacing w:before="5" w:after="0" w:line="240" w:lineRule="auto"/>
        <w:ind w:left="567"/>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умение слышать тему, подголоски, сопровождение;</w:t>
      </w:r>
    </w:p>
    <w:p w:rsidR="008D18EE" w:rsidRPr="008D18EE" w:rsidRDefault="008D18EE" w:rsidP="008D18EE">
      <w:pPr>
        <w:widowControl w:val="0"/>
        <w:numPr>
          <w:ilvl w:val="0"/>
          <w:numId w:val="4"/>
        </w:numPr>
        <w:shd w:val="clear" w:color="auto" w:fill="FFFFFF"/>
        <w:tabs>
          <w:tab w:val="left" w:pos="851"/>
        </w:tabs>
        <w:autoSpaceDE w:val="0"/>
        <w:autoSpaceDN w:val="0"/>
        <w:adjustRightInd w:val="0"/>
        <w:spacing w:after="0" w:line="240" w:lineRule="auto"/>
        <w:ind w:left="567"/>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умение грамотно проанализировать исполняемое оркестровое произведение.</w:t>
      </w:r>
    </w:p>
    <w:p w:rsidR="008D18EE" w:rsidRPr="008D18EE" w:rsidRDefault="008D18EE" w:rsidP="008D18EE">
      <w:pPr>
        <w:widowControl w:val="0"/>
        <w:shd w:val="clear" w:color="auto" w:fill="FFFFFF"/>
        <w:autoSpaceDE w:val="0"/>
        <w:autoSpaceDN w:val="0"/>
        <w:adjustRightInd w:val="0"/>
        <w:spacing w:after="0"/>
        <w:ind w:left="5" w:firstLine="562"/>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 xml:space="preserve">Знания и умения, полученные учащимися в оркестровом классе,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оркестровых классах профессиональных учебных </w:t>
      </w:r>
      <w:r w:rsidRPr="008D18EE">
        <w:rPr>
          <w:rFonts w:ascii="Times New Roman" w:eastAsia="Times New Roman" w:hAnsi="Times New Roman" w:cs="Times New Roman"/>
          <w:color w:val="000000"/>
          <w:sz w:val="28"/>
          <w:szCs w:val="28"/>
          <w:lang w:eastAsia="ru-RU"/>
        </w:rPr>
        <w:lastRenderedPageBreak/>
        <w:t>заведений.</w:t>
      </w:r>
    </w:p>
    <w:p w:rsidR="008D18EE" w:rsidRPr="008D18EE" w:rsidRDefault="008D18EE" w:rsidP="008D18EE">
      <w:pPr>
        <w:widowControl w:val="0"/>
        <w:shd w:val="clear" w:color="auto" w:fill="FFFFFF"/>
        <w:autoSpaceDE w:val="0"/>
        <w:autoSpaceDN w:val="0"/>
        <w:adjustRightInd w:val="0"/>
        <w:spacing w:after="0"/>
        <w:ind w:left="10" w:right="5" w:firstLine="562"/>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Выступление оркестра рассматривается как вид промежуточной аттестации. 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w:t>
      </w:r>
    </w:p>
    <w:p w:rsidR="008D18EE" w:rsidRPr="008D18EE" w:rsidRDefault="008D18EE" w:rsidP="008D18EE">
      <w:pPr>
        <w:keepNext/>
        <w:keepLines/>
        <w:spacing w:before="120" w:after="120"/>
        <w:jc w:val="center"/>
        <w:outlineLvl w:val="1"/>
        <w:rPr>
          <w:rFonts w:ascii="Times New Roman" w:eastAsia="Times New Roman" w:hAnsi="Times New Roman" w:cs="Times New Roman"/>
          <w:b/>
          <w:bCs/>
          <w:sz w:val="28"/>
          <w:szCs w:val="28"/>
          <w:lang w:eastAsia="ru-RU"/>
        </w:rPr>
      </w:pPr>
      <w:bookmarkStart w:id="1" w:name="bookmark16"/>
      <w:r w:rsidRPr="008D18EE">
        <w:rPr>
          <w:rFonts w:ascii="Times New Roman" w:eastAsia="Times New Roman" w:hAnsi="Times New Roman" w:cs="Times New Roman"/>
          <w:b/>
          <w:bCs/>
          <w:sz w:val="28"/>
          <w:szCs w:val="28"/>
          <w:lang w:eastAsia="ru-RU"/>
        </w:rPr>
        <w:t>4. Формы и методы контроля, система оценок</w:t>
      </w:r>
      <w:bookmarkEnd w:id="1"/>
    </w:p>
    <w:p w:rsidR="008D18EE" w:rsidRPr="008D18EE" w:rsidRDefault="008D18EE" w:rsidP="008D18EE">
      <w:pPr>
        <w:spacing w:after="0"/>
        <w:ind w:firstLine="709"/>
        <w:jc w:val="both"/>
        <w:rPr>
          <w:rFonts w:ascii="Times New Roman" w:eastAsia="Times New Roman" w:hAnsi="Times New Roman" w:cs="Times New Roman"/>
          <w:b/>
          <w:i/>
          <w:iCs/>
          <w:sz w:val="28"/>
          <w:szCs w:val="28"/>
          <w:lang w:eastAsia="ru-RU"/>
        </w:rPr>
      </w:pPr>
      <w:r w:rsidRPr="008D18EE">
        <w:rPr>
          <w:rFonts w:ascii="Times New Roman" w:eastAsia="Times New Roman" w:hAnsi="Times New Roman" w:cs="Times New Roman"/>
          <w:b/>
          <w:i/>
          <w:iCs/>
          <w:sz w:val="28"/>
          <w:szCs w:val="28"/>
          <w:lang w:eastAsia="ru-RU"/>
        </w:rPr>
        <w:t>1. Аттестация: цели, виды, форма, содержание</w:t>
      </w:r>
    </w:p>
    <w:p w:rsidR="008D18EE" w:rsidRPr="008D18EE" w:rsidRDefault="008D18EE" w:rsidP="008D18EE">
      <w:pPr>
        <w:spacing w:after="0"/>
        <w:ind w:right="20"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В программе обучения оркестра используются две основные формы контроля успеваемости – текущая и промежуточная.</w:t>
      </w:r>
    </w:p>
    <w:p w:rsidR="008D18EE" w:rsidRPr="008D18EE" w:rsidRDefault="008D18EE" w:rsidP="008D18EE">
      <w:pPr>
        <w:spacing w:after="0"/>
        <w:ind w:firstLine="709"/>
        <w:jc w:val="both"/>
        <w:rPr>
          <w:rFonts w:ascii="Times New Roman" w:eastAsia="Times New Roman" w:hAnsi="Times New Roman" w:cs="Times New Roman"/>
          <w:b/>
          <w:i/>
          <w:iCs/>
          <w:sz w:val="28"/>
          <w:szCs w:val="28"/>
          <w:lang w:eastAsia="ru-RU"/>
        </w:rPr>
      </w:pPr>
      <w:r w:rsidRPr="008D18EE">
        <w:rPr>
          <w:rFonts w:ascii="Times New Roman" w:eastAsia="Times New Roman" w:hAnsi="Times New Roman" w:cs="Times New Roman"/>
          <w:b/>
          <w:i/>
          <w:iCs/>
          <w:sz w:val="28"/>
          <w:szCs w:val="28"/>
          <w:lang w:eastAsia="ru-RU"/>
        </w:rPr>
        <w:t>Методы</w:t>
      </w:r>
      <w:r w:rsidRPr="008D18EE">
        <w:rPr>
          <w:rFonts w:ascii="Times New Roman" w:eastAsia="Times New Roman" w:hAnsi="Times New Roman" w:cs="Times New Roman"/>
          <w:b/>
          <w:i/>
          <w:iCs/>
          <w:sz w:val="28"/>
          <w:szCs w:val="28"/>
          <w:lang w:val="en-US"/>
        </w:rPr>
        <w:t xml:space="preserve"> </w:t>
      </w:r>
      <w:r w:rsidRPr="008D18EE">
        <w:rPr>
          <w:rFonts w:ascii="Times New Roman" w:eastAsia="Times New Roman" w:hAnsi="Times New Roman" w:cs="Times New Roman"/>
          <w:b/>
          <w:i/>
          <w:iCs/>
          <w:sz w:val="28"/>
          <w:szCs w:val="28"/>
          <w:lang w:eastAsia="ru-RU"/>
        </w:rPr>
        <w:t>текущего контроля</w:t>
      </w:r>
    </w:p>
    <w:p w:rsidR="008D18EE" w:rsidRPr="008D18EE" w:rsidRDefault="008D18EE" w:rsidP="008D18EE">
      <w:pPr>
        <w:widowControl w:val="0"/>
        <w:numPr>
          <w:ilvl w:val="0"/>
          <w:numId w:val="15"/>
        </w:numPr>
        <w:tabs>
          <w:tab w:val="left" w:pos="1028"/>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оценка за работу в классе;</w:t>
      </w:r>
    </w:p>
    <w:p w:rsidR="008D18EE" w:rsidRPr="008D18EE" w:rsidRDefault="008D18EE" w:rsidP="008D18EE">
      <w:pPr>
        <w:widowControl w:val="0"/>
        <w:numPr>
          <w:ilvl w:val="0"/>
          <w:numId w:val="15"/>
        </w:numPr>
        <w:tabs>
          <w:tab w:val="left" w:pos="1018"/>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текущая сдача партий;</w:t>
      </w:r>
    </w:p>
    <w:p w:rsidR="008D18EE" w:rsidRPr="008D18EE" w:rsidRDefault="008D18EE" w:rsidP="008D18EE">
      <w:pPr>
        <w:widowControl w:val="0"/>
        <w:numPr>
          <w:ilvl w:val="0"/>
          <w:numId w:val="15"/>
        </w:numPr>
        <w:tabs>
          <w:tab w:val="left" w:pos="102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контрольный урок в конце каждой четверти.</w:t>
      </w:r>
    </w:p>
    <w:p w:rsidR="008D18EE" w:rsidRPr="008D18EE" w:rsidRDefault="008D18EE" w:rsidP="008D18EE">
      <w:pPr>
        <w:spacing w:after="0"/>
        <w:ind w:firstLine="709"/>
        <w:jc w:val="both"/>
        <w:rPr>
          <w:rFonts w:ascii="Times New Roman" w:eastAsia="Times New Roman" w:hAnsi="Times New Roman" w:cs="Times New Roman"/>
          <w:b/>
          <w:i/>
          <w:iCs/>
          <w:sz w:val="28"/>
          <w:szCs w:val="28"/>
          <w:lang w:eastAsia="ru-RU"/>
        </w:rPr>
      </w:pPr>
      <w:r w:rsidRPr="008D18EE">
        <w:rPr>
          <w:rFonts w:ascii="Times New Roman" w:eastAsia="Times New Roman" w:hAnsi="Times New Roman" w:cs="Times New Roman"/>
          <w:b/>
          <w:i/>
          <w:iCs/>
          <w:sz w:val="28"/>
          <w:szCs w:val="28"/>
          <w:lang w:eastAsia="ru-RU"/>
        </w:rPr>
        <w:t>Виды промежуточного контроля</w:t>
      </w:r>
    </w:p>
    <w:p w:rsidR="008D18EE" w:rsidRPr="008D18EE" w:rsidRDefault="008D18EE" w:rsidP="008D18EE">
      <w:pPr>
        <w:widowControl w:val="0"/>
        <w:numPr>
          <w:ilvl w:val="0"/>
          <w:numId w:val="16"/>
        </w:numPr>
        <w:tabs>
          <w:tab w:val="left" w:pos="1023"/>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переводной зачет при переходе в следующий класс и по окончании освоения предмета.</w:t>
      </w:r>
    </w:p>
    <w:p w:rsidR="008D18EE" w:rsidRPr="008D18EE" w:rsidRDefault="008D18EE" w:rsidP="008D18EE">
      <w:pPr>
        <w:spacing w:after="0"/>
        <w:ind w:right="20"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 xml:space="preserve">Учет успеваемости учащихся проводится преподавателем на основе текущих занятий, их посещений, индивидуальной и групповой проверки знаний оркестровых партий. При оценке учащегося учитывается также его участие в выступлениях коллектива. </w:t>
      </w:r>
    </w:p>
    <w:p w:rsidR="008D18EE" w:rsidRPr="008D18EE" w:rsidRDefault="008D18EE" w:rsidP="008D18EE">
      <w:pPr>
        <w:spacing w:after="0"/>
        <w:ind w:right="20"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8D18EE" w:rsidRPr="008D18EE" w:rsidRDefault="008D18EE" w:rsidP="008D18EE">
      <w:pPr>
        <w:spacing w:after="0"/>
        <w:ind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При выведении итоговой (переводной) оценки учитывается следующее:</w:t>
      </w:r>
    </w:p>
    <w:p w:rsidR="008D18EE" w:rsidRPr="008D18EE" w:rsidRDefault="008D18EE" w:rsidP="008D18EE">
      <w:pPr>
        <w:widowControl w:val="0"/>
        <w:numPr>
          <w:ilvl w:val="0"/>
          <w:numId w:val="16"/>
        </w:numPr>
        <w:tabs>
          <w:tab w:val="left" w:pos="726"/>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оценка годовой работы ученика;</w:t>
      </w:r>
    </w:p>
    <w:p w:rsidR="008D18EE" w:rsidRPr="008D18EE" w:rsidRDefault="008D18EE" w:rsidP="008D18EE">
      <w:pPr>
        <w:widowControl w:val="0"/>
        <w:numPr>
          <w:ilvl w:val="0"/>
          <w:numId w:val="16"/>
        </w:numPr>
        <w:tabs>
          <w:tab w:val="left" w:pos="726"/>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оценка на зачете по сдаче партий;</w:t>
      </w:r>
    </w:p>
    <w:p w:rsidR="008D18EE" w:rsidRPr="008D18EE" w:rsidRDefault="008D18EE" w:rsidP="008D18EE">
      <w:pPr>
        <w:widowControl w:val="0"/>
        <w:numPr>
          <w:ilvl w:val="0"/>
          <w:numId w:val="16"/>
        </w:numPr>
        <w:tabs>
          <w:tab w:val="left" w:pos="721"/>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другие выступления ученика в течение учебного года.</w:t>
      </w:r>
    </w:p>
    <w:p w:rsidR="008D18EE" w:rsidRPr="008D18EE" w:rsidRDefault="008D18EE" w:rsidP="008D18EE">
      <w:pPr>
        <w:spacing w:after="0"/>
        <w:ind w:right="360" w:firstLine="709"/>
        <w:jc w:val="both"/>
        <w:rPr>
          <w:rFonts w:ascii="Times New Roman" w:eastAsia="Times New Roman" w:hAnsi="Times New Roman" w:cs="Times New Roman"/>
          <w:b/>
          <w:i/>
          <w:iCs/>
          <w:sz w:val="28"/>
          <w:szCs w:val="28"/>
          <w:shd w:val="clear" w:color="auto" w:fill="FFFFFF"/>
          <w:lang w:eastAsia="ru-RU"/>
        </w:rPr>
      </w:pPr>
      <w:r w:rsidRPr="008D18EE">
        <w:rPr>
          <w:rFonts w:ascii="Times New Roman" w:eastAsia="Times New Roman" w:hAnsi="Times New Roman" w:cs="Times New Roman"/>
          <w:b/>
          <w:i/>
          <w:iCs/>
          <w:sz w:val="28"/>
          <w:szCs w:val="28"/>
          <w:shd w:val="clear" w:color="auto" w:fill="FFFFFF"/>
          <w:lang w:eastAsia="ru-RU"/>
        </w:rPr>
        <w:t xml:space="preserve">2. Критерии оценок </w:t>
      </w:r>
    </w:p>
    <w:p w:rsidR="008D18EE" w:rsidRPr="008D18EE" w:rsidRDefault="008D18EE" w:rsidP="008D18EE">
      <w:pPr>
        <w:spacing w:after="0"/>
        <w:ind w:right="360"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По итогам исполнения программы на зачете выставляется оценка по пятибалльной системе:</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b/>
          <w:sz w:val="28"/>
          <w:szCs w:val="28"/>
          <w:lang w:eastAsia="ru-RU"/>
        </w:rPr>
        <w:t>5 (отлично)</w:t>
      </w:r>
      <w:r w:rsidRPr="008D18EE">
        <w:rPr>
          <w:rFonts w:ascii="Times New Roman" w:eastAsia="Times New Roman" w:hAnsi="Times New Roman" w:cs="Times New Roman"/>
          <w:sz w:val="28"/>
          <w:szCs w:val="28"/>
          <w:lang w:eastAsia="ru-RU"/>
        </w:rPr>
        <w:t xml:space="preserve"> – регулярное посещение занятий по оркестру, отсутствие пропусков без уважительных причин, знание своей партии во всех произведениях, разучиваемых в оркестровом классе, активная эмоциональная работа на занятиях, участие на всех концертах коллектива;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b/>
          <w:sz w:val="28"/>
          <w:szCs w:val="28"/>
          <w:lang w:eastAsia="ru-RU"/>
        </w:rPr>
        <w:t>4 (хорошо)</w:t>
      </w:r>
      <w:r w:rsidRPr="008D18EE">
        <w:rPr>
          <w:rFonts w:ascii="Times New Roman" w:eastAsia="Times New Roman" w:hAnsi="Times New Roman" w:cs="Times New Roman"/>
          <w:sz w:val="28"/>
          <w:szCs w:val="28"/>
          <w:lang w:eastAsia="ru-RU"/>
        </w:rPr>
        <w:t xml:space="preserve"> – регулярное посещение занятий по оркестру, отсутствие пропусков без уважительных причин, активная работа в классе, сдача партии всей программы при недостаточной проработке трудных технических </w:t>
      </w:r>
      <w:r w:rsidRPr="008D18EE">
        <w:rPr>
          <w:rFonts w:ascii="Times New Roman" w:eastAsia="Times New Roman" w:hAnsi="Times New Roman" w:cs="Times New Roman"/>
          <w:sz w:val="28"/>
          <w:szCs w:val="28"/>
          <w:lang w:eastAsia="ru-RU"/>
        </w:rPr>
        <w:lastRenderedPageBreak/>
        <w:t>фрагментов, участие в концертах оркестра;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b/>
          <w:sz w:val="28"/>
          <w:szCs w:val="28"/>
          <w:lang w:eastAsia="ru-RU"/>
        </w:rPr>
        <w:t>3 (удовлетворительно)</w:t>
      </w:r>
      <w:r w:rsidRPr="008D18EE">
        <w:rPr>
          <w:rFonts w:ascii="Times New Roman" w:eastAsia="Times New Roman" w:hAnsi="Times New Roman" w:cs="Times New Roman"/>
          <w:sz w:val="28"/>
          <w:szCs w:val="28"/>
          <w:lang w:eastAsia="ru-RU"/>
        </w:rPr>
        <w:t xml:space="preserve"> – нерегулярное посещение занятий по оркестру, пропуски без уважительных причин, пассивная работа в классе, незнание некоторых партитур в программе при сдаче партий, участие в обязательном отчетном концерте школы в случае пересдачи партий;</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b/>
          <w:sz w:val="28"/>
          <w:szCs w:val="28"/>
          <w:lang w:eastAsia="ru-RU"/>
        </w:rPr>
        <w:t>2 (неудовлетворительно)</w:t>
      </w:r>
      <w:r w:rsidRPr="008D18EE">
        <w:rPr>
          <w:rFonts w:ascii="Times New Roman" w:eastAsia="Times New Roman" w:hAnsi="Times New Roman" w:cs="Times New Roman"/>
          <w:sz w:val="28"/>
          <w:szCs w:val="28"/>
          <w:lang w:eastAsia="ru-RU"/>
        </w:rPr>
        <w:t xml:space="preserve"> – пропуски занятий без уважительных причин, неудовлетворительная сдача партий в большинстве партитур всей программы, </w:t>
      </w:r>
      <w:proofErr w:type="spellStart"/>
      <w:r w:rsidRPr="008D18EE">
        <w:rPr>
          <w:rFonts w:ascii="Times New Roman" w:eastAsia="Times New Roman" w:hAnsi="Times New Roman" w:cs="Times New Roman"/>
          <w:sz w:val="28"/>
          <w:szCs w:val="28"/>
          <w:lang w:eastAsia="ru-RU"/>
        </w:rPr>
        <w:t>недопуск</w:t>
      </w:r>
      <w:proofErr w:type="spellEnd"/>
      <w:r w:rsidRPr="008D18EE">
        <w:rPr>
          <w:rFonts w:ascii="Times New Roman" w:eastAsia="Times New Roman" w:hAnsi="Times New Roman" w:cs="Times New Roman"/>
          <w:sz w:val="28"/>
          <w:szCs w:val="28"/>
          <w:lang w:eastAsia="ru-RU"/>
        </w:rPr>
        <w:t xml:space="preserve"> к выступлению на отчетный концерт;</w:t>
      </w:r>
    </w:p>
    <w:p w:rsidR="008D18EE" w:rsidRPr="008D18EE" w:rsidRDefault="008D18EE" w:rsidP="008D18E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b/>
          <w:sz w:val="28"/>
          <w:szCs w:val="28"/>
          <w:lang w:eastAsia="ru-RU"/>
        </w:rPr>
        <w:t>«зачет» (без отметки)</w:t>
      </w:r>
      <w:r w:rsidRPr="008D18EE">
        <w:rPr>
          <w:rFonts w:ascii="Times New Roman" w:eastAsia="Times New Roman" w:hAnsi="Times New Roman" w:cs="Arial"/>
          <w:sz w:val="28"/>
          <w:szCs w:val="28"/>
          <w:lang w:eastAsia="ru-RU"/>
        </w:rPr>
        <w:t xml:space="preserve"> – отражает достаточный уровень подготовки и исполнения на данном этапе обучения.</w:t>
      </w:r>
    </w:p>
    <w:p w:rsidR="008D18EE" w:rsidRPr="008D18EE" w:rsidRDefault="008D18EE" w:rsidP="008D18E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w:t>
      </w:r>
      <w:proofErr w:type="gramStart"/>
      <w:r w:rsidRPr="008D18EE">
        <w:rPr>
          <w:rFonts w:ascii="Times New Roman" w:eastAsia="Times New Roman" w:hAnsi="Times New Roman" w:cs="Arial"/>
          <w:sz w:val="28"/>
          <w:szCs w:val="28"/>
          <w:lang w:eastAsia="ru-RU"/>
        </w:rPr>
        <w:t>-»</w:t>
      </w:r>
      <w:proofErr w:type="gramEnd"/>
      <w:r w:rsidRPr="008D18EE">
        <w:rPr>
          <w:rFonts w:ascii="Times New Roman" w:eastAsia="Times New Roman" w:hAnsi="Times New Roman" w:cs="Arial"/>
          <w:sz w:val="28"/>
          <w:szCs w:val="28"/>
          <w:lang w:eastAsia="ru-RU"/>
        </w:rPr>
        <w:t>, что даст возможность более конкретно отметить выступление учащегося.</w:t>
      </w:r>
    </w:p>
    <w:p w:rsidR="008D18EE" w:rsidRPr="008D18EE" w:rsidRDefault="008D18EE" w:rsidP="008D18E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Фонды оценочных сре</w:t>
      </w:r>
      <w:proofErr w:type="gramStart"/>
      <w:r w:rsidRPr="008D18EE">
        <w:rPr>
          <w:rFonts w:ascii="Times New Roman" w:eastAsia="Times New Roman" w:hAnsi="Times New Roman" w:cs="Arial"/>
          <w:sz w:val="28"/>
          <w:szCs w:val="28"/>
          <w:lang w:eastAsia="ru-RU"/>
        </w:rPr>
        <w:t>дств пр</w:t>
      </w:r>
      <w:proofErr w:type="gramEnd"/>
      <w:r w:rsidRPr="008D18EE">
        <w:rPr>
          <w:rFonts w:ascii="Times New Roman" w:eastAsia="Times New Roman" w:hAnsi="Times New Roman" w:cs="Arial"/>
          <w:sz w:val="28"/>
          <w:szCs w:val="28"/>
          <w:lang w:eastAsia="ru-RU"/>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8D18EE" w:rsidRPr="008D18EE" w:rsidRDefault="008D18EE" w:rsidP="008D18EE">
      <w:pPr>
        <w:widowControl w:val="0"/>
        <w:autoSpaceDE w:val="0"/>
        <w:autoSpaceDN w:val="0"/>
        <w:adjustRightInd w:val="0"/>
        <w:spacing w:before="120" w:after="120" w:line="240" w:lineRule="auto"/>
        <w:jc w:val="center"/>
        <w:rPr>
          <w:rFonts w:ascii="Times New Roman" w:eastAsia="Times New Roman" w:hAnsi="Times New Roman" w:cs="Arial"/>
          <w:b/>
          <w:sz w:val="28"/>
          <w:szCs w:val="28"/>
          <w:lang w:eastAsia="ru-RU"/>
        </w:rPr>
      </w:pPr>
      <w:r w:rsidRPr="008D18EE">
        <w:rPr>
          <w:rFonts w:ascii="Times New Roman" w:eastAsia="Times New Roman" w:hAnsi="Times New Roman" w:cs="Arial"/>
          <w:b/>
          <w:sz w:val="28"/>
          <w:szCs w:val="28"/>
          <w:lang w:eastAsia="ru-RU"/>
        </w:rPr>
        <w:t>5. Методическое обеспечение учебного процесса</w:t>
      </w:r>
    </w:p>
    <w:p w:rsidR="008D18EE" w:rsidRPr="008D18EE" w:rsidRDefault="008D18EE" w:rsidP="008D18EE">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color w:val="000000"/>
          <w:sz w:val="28"/>
          <w:szCs w:val="28"/>
          <w:lang w:eastAsia="ru-RU"/>
        </w:rPr>
      </w:pPr>
      <w:r w:rsidRPr="008D18EE">
        <w:rPr>
          <w:rFonts w:ascii="Times New Roman" w:eastAsia="Times New Roman" w:hAnsi="Times New Roman" w:cs="Times New Roman"/>
          <w:b/>
          <w:i/>
          <w:color w:val="000000"/>
          <w:sz w:val="28"/>
          <w:szCs w:val="28"/>
          <w:lang w:eastAsia="ru-RU"/>
        </w:rPr>
        <w:t>1. Организация учебного процесса</w:t>
      </w:r>
    </w:p>
    <w:p w:rsidR="008D18EE" w:rsidRPr="008D18EE" w:rsidRDefault="008D18EE" w:rsidP="008D18EE">
      <w:pPr>
        <w:widowControl w:val="0"/>
        <w:shd w:val="clear" w:color="auto" w:fill="FFFFFF"/>
        <w:autoSpaceDE w:val="0"/>
        <w:autoSpaceDN w:val="0"/>
        <w:adjustRightInd w:val="0"/>
        <w:spacing w:after="0"/>
        <w:ind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Работа руководителя оркестрового класса распределяется по следующим этапам: изучение произведений по партитуре и подготовка к работе с оркестром (в частности, подготовка партий), проведение учебных занятий   по группам, сводных занятий, а также репетиций и концертов.</w:t>
      </w:r>
    </w:p>
    <w:p w:rsidR="008D18EE" w:rsidRPr="008D18EE" w:rsidRDefault="008D18EE" w:rsidP="008D18EE">
      <w:pPr>
        <w:widowControl w:val="0"/>
        <w:shd w:val="clear" w:color="auto" w:fill="FFFFFF"/>
        <w:autoSpaceDE w:val="0"/>
        <w:autoSpaceDN w:val="0"/>
        <w:adjustRightInd w:val="0"/>
        <w:spacing w:before="10" w:after="0"/>
        <w:ind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Работа оркестрового класса в течение учебного года ведется по заранее намеченному плану. В плане указывается репертуар для изучения на текущий год, определяется примерное количество выступлений оркестра. При этом учитываются возможности учеников, подготовленность к занятиям в оркестре учащихся разных классов. Неоправданное завышение программы препятствует прочному усвоению учащимися навыков оркестровой игры, ведет к перегрузке и снижает интерес к занятиям.</w:t>
      </w:r>
    </w:p>
    <w:p w:rsidR="008D18EE" w:rsidRPr="008D18EE" w:rsidRDefault="008D18EE" w:rsidP="008D18EE">
      <w:pPr>
        <w:widowControl w:val="0"/>
        <w:shd w:val="clear" w:color="auto" w:fill="FFFFFF"/>
        <w:autoSpaceDE w:val="0"/>
        <w:autoSpaceDN w:val="0"/>
        <w:adjustRightInd w:val="0"/>
        <w:spacing w:after="0"/>
        <w:ind w:left="5" w:right="10"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 xml:space="preserve">Целесообразно участие в детском оркестре педагогов отделения народных инструментов – это способствует более успешной работе. Пример совместного </w:t>
      </w:r>
      <w:proofErr w:type="spellStart"/>
      <w:r w:rsidRPr="008D18EE">
        <w:rPr>
          <w:rFonts w:ascii="Times New Roman" w:eastAsia="Times New Roman" w:hAnsi="Times New Roman" w:cs="Times New Roman"/>
          <w:color w:val="000000"/>
          <w:sz w:val="28"/>
          <w:szCs w:val="28"/>
          <w:lang w:eastAsia="ru-RU"/>
        </w:rPr>
        <w:t>музицирования</w:t>
      </w:r>
      <w:proofErr w:type="spellEnd"/>
      <w:r w:rsidRPr="008D18EE">
        <w:rPr>
          <w:rFonts w:ascii="Times New Roman" w:eastAsia="Times New Roman" w:hAnsi="Times New Roman" w:cs="Times New Roman"/>
          <w:color w:val="000000"/>
          <w:sz w:val="28"/>
          <w:szCs w:val="28"/>
          <w:lang w:eastAsia="ru-RU"/>
        </w:rPr>
        <w:t xml:space="preserve"> преподавателей и учащихся поднимает уровень исполнительства, ведет к лучшему взаимопониманию преподавателей и учеников.</w:t>
      </w:r>
    </w:p>
    <w:p w:rsidR="008D18EE" w:rsidRPr="008D18EE" w:rsidRDefault="008D18EE" w:rsidP="008D18EE">
      <w:pPr>
        <w:widowControl w:val="0"/>
        <w:shd w:val="clear" w:color="auto" w:fill="FFFFFF"/>
        <w:autoSpaceDE w:val="0"/>
        <w:autoSpaceDN w:val="0"/>
        <w:adjustRightInd w:val="0"/>
        <w:spacing w:before="10" w:after="0"/>
        <w:ind w:right="10"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t>В школьном оркестре желательно участие пианиста-концертмейстера, особенно при отсутствии басовой группы. Фортепиано уплотняет звучность оркестра, создает интонационно чистую основу произ</w:t>
      </w:r>
      <w:r w:rsidRPr="008D18EE">
        <w:rPr>
          <w:rFonts w:ascii="Times New Roman" w:eastAsia="Times New Roman" w:hAnsi="Times New Roman" w:cs="Times New Roman"/>
          <w:color w:val="000000"/>
          <w:sz w:val="28"/>
          <w:szCs w:val="28"/>
          <w:lang w:eastAsia="ru-RU"/>
        </w:rPr>
        <w:softHyphen/>
        <w:t>ведения, помогая учащимся в овладении интонацией.</w:t>
      </w:r>
    </w:p>
    <w:p w:rsidR="008D18EE" w:rsidRPr="008D18EE" w:rsidRDefault="008D18EE" w:rsidP="008D18EE">
      <w:pPr>
        <w:widowControl w:val="0"/>
        <w:shd w:val="clear" w:color="auto" w:fill="FFFFFF"/>
        <w:autoSpaceDE w:val="0"/>
        <w:autoSpaceDN w:val="0"/>
        <w:adjustRightInd w:val="0"/>
        <w:spacing w:before="5" w:after="0"/>
        <w:ind w:left="5" w:right="5" w:firstLine="709"/>
        <w:jc w:val="both"/>
        <w:rPr>
          <w:rFonts w:ascii="Arial" w:eastAsia="Times New Roman" w:hAnsi="Arial" w:cs="Arial"/>
          <w:sz w:val="28"/>
          <w:szCs w:val="28"/>
          <w:lang w:eastAsia="ru-RU"/>
        </w:rPr>
      </w:pPr>
      <w:r w:rsidRPr="008D18EE">
        <w:rPr>
          <w:rFonts w:ascii="Times New Roman" w:eastAsia="Times New Roman" w:hAnsi="Times New Roman" w:cs="Times New Roman"/>
          <w:color w:val="000000"/>
          <w:sz w:val="28"/>
          <w:szCs w:val="28"/>
          <w:lang w:eastAsia="ru-RU"/>
        </w:rPr>
        <w:lastRenderedPageBreak/>
        <w:t xml:space="preserve">По усмотрению педагога могут использоваться клавишные электронные инструменты. В зависимости от качества инструмента им можно заменять группу </w:t>
      </w:r>
      <w:proofErr w:type="gramStart"/>
      <w:r w:rsidRPr="008D18EE">
        <w:rPr>
          <w:rFonts w:ascii="Times New Roman" w:eastAsia="Times New Roman" w:hAnsi="Times New Roman" w:cs="Times New Roman"/>
          <w:color w:val="000000"/>
          <w:sz w:val="28"/>
          <w:szCs w:val="28"/>
          <w:lang w:eastAsia="ru-RU"/>
        </w:rPr>
        <w:t>духовых</w:t>
      </w:r>
      <w:proofErr w:type="gramEnd"/>
      <w:r w:rsidRPr="008D18EE">
        <w:rPr>
          <w:rFonts w:ascii="Times New Roman" w:eastAsia="Times New Roman" w:hAnsi="Times New Roman" w:cs="Times New Roman"/>
          <w:color w:val="000000"/>
          <w:sz w:val="28"/>
          <w:szCs w:val="28"/>
          <w:lang w:eastAsia="ru-RU"/>
        </w:rPr>
        <w:t>.</w:t>
      </w:r>
    </w:p>
    <w:p w:rsidR="008D18EE" w:rsidRPr="008D18EE" w:rsidRDefault="008D18EE" w:rsidP="008D18EE">
      <w:pPr>
        <w:widowControl w:val="0"/>
        <w:shd w:val="clear" w:color="auto" w:fill="FFFFFF"/>
        <w:autoSpaceDE w:val="0"/>
        <w:autoSpaceDN w:val="0"/>
        <w:adjustRightInd w:val="0"/>
        <w:spacing w:before="5" w:after="48"/>
        <w:ind w:left="5" w:right="5" w:firstLine="709"/>
        <w:jc w:val="both"/>
        <w:rPr>
          <w:rFonts w:ascii="Times New Roman" w:eastAsia="Times New Roman" w:hAnsi="Times New Roman" w:cs="Times New Roman"/>
          <w:color w:val="000000"/>
          <w:sz w:val="28"/>
          <w:szCs w:val="28"/>
          <w:lang w:eastAsia="ru-RU"/>
        </w:rPr>
      </w:pPr>
      <w:r w:rsidRPr="008D18EE">
        <w:rPr>
          <w:rFonts w:ascii="Times New Roman" w:eastAsia="Times New Roman" w:hAnsi="Times New Roman" w:cs="Times New Roman"/>
          <w:color w:val="000000"/>
          <w:sz w:val="28"/>
          <w:szCs w:val="28"/>
          <w:lang w:eastAsia="ru-RU"/>
        </w:rPr>
        <w:t>В течение года руководитель оркестрового класса должен подготовить с коллективом 4-6 разнохарактерных произведений, которые рекомендуется</w:t>
      </w:r>
      <w:r w:rsidRPr="008D18EE">
        <w:rPr>
          <w:rFonts w:ascii="Times New Roman" w:eastAsia="Times New Roman" w:hAnsi="Times New Roman" w:cs="Times New Roman"/>
          <w:sz w:val="28"/>
          <w:szCs w:val="28"/>
          <w:lang w:eastAsia="ru-RU"/>
        </w:rPr>
        <w:t xml:space="preserve"> </w:t>
      </w:r>
      <w:r w:rsidRPr="008D18EE">
        <w:rPr>
          <w:rFonts w:ascii="Times New Roman" w:eastAsia="Times New Roman" w:hAnsi="Times New Roman" w:cs="Times New Roman"/>
          <w:color w:val="000000"/>
          <w:sz w:val="28"/>
          <w:szCs w:val="28"/>
          <w:lang w:eastAsia="ru-RU"/>
        </w:rPr>
        <w:t>исполнять в различных концертах.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отделения народных инструментов.</w:t>
      </w:r>
    </w:p>
    <w:p w:rsidR="008D18EE" w:rsidRPr="008D18EE" w:rsidRDefault="008D18EE" w:rsidP="008D18EE">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2. Методические рекомендации педагогическим работникам</w:t>
      </w:r>
    </w:p>
    <w:p w:rsidR="008D18EE" w:rsidRPr="008D18EE" w:rsidRDefault="008D18EE" w:rsidP="00610E7B">
      <w:pPr>
        <w:spacing w:after="0"/>
        <w:ind w:right="20" w:firstLine="709"/>
        <w:jc w:val="both"/>
        <w:rPr>
          <w:rFonts w:ascii="Times New Roman" w:eastAsia="Times New Roman" w:hAnsi="Times New Roman" w:cs="Times New Roman"/>
          <w:sz w:val="28"/>
          <w:szCs w:val="28"/>
          <w:lang w:eastAsia="ru-RU"/>
        </w:rPr>
      </w:pPr>
      <w:r w:rsidRPr="008D18EE">
        <w:rPr>
          <w:rFonts w:ascii="Times New Roman" w:eastAsia="Times New Roman" w:hAnsi="Times New Roman" w:cs="Times New Roman"/>
          <w:sz w:val="28"/>
          <w:szCs w:val="28"/>
          <w:lang w:eastAsia="ru-RU"/>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Педагогу по оркестру можно рекомендовать частично составить план занятий с учетом времени, отведенного на оркестр для индивидуального разучивания партий с каждым учеником. На начальном этапе работы с  оркестром рекомендуется проводить репетиции в мелкогрупповых занятиях, умело сочетать и чередовать состав. Также можно предложить использование часов, отведенных на консультации, предусмотренные учебным планом. </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Педагог должен иметь в виду, что формирование оркестра иногда происходит в зависимости от наличия конкретных инструменталистов в учебном заведении. При определенных условиях допустимо участие в оркестре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оркестре.</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Педагог должен обращать внимание на настройку инструментов, правильное </w:t>
      </w:r>
      <w:proofErr w:type="spellStart"/>
      <w:r w:rsidRPr="008D18EE">
        <w:rPr>
          <w:rFonts w:ascii="Times New Roman" w:eastAsia="Times New Roman" w:hAnsi="Times New Roman" w:cs="Arial"/>
          <w:sz w:val="28"/>
          <w:szCs w:val="28"/>
          <w:lang w:eastAsia="ru-RU"/>
        </w:rPr>
        <w:t>звукоизвлечение</w:t>
      </w:r>
      <w:proofErr w:type="spellEnd"/>
      <w:r w:rsidRPr="008D18EE">
        <w:rPr>
          <w:rFonts w:ascii="Times New Roman" w:eastAsia="Times New Roman" w:hAnsi="Times New Roman" w:cs="Arial"/>
          <w:sz w:val="28"/>
          <w:szCs w:val="28"/>
          <w:lang w:eastAsia="ru-RU"/>
        </w:rPr>
        <w:t>, сбалансированную динамику, штриховую согласованность, ритмическую слаженность и четкую, ясную схему формообразующих элементов.</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При выборе репертуара для оркестра педагог должен стремиться к </w:t>
      </w:r>
      <w:r w:rsidRPr="008D18EE">
        <w:rPr>
          <w:rFonts w:ascii="Times New Roman" w:eastAsia="Times New Roman" w:hAnsi="Times New Roman" w:cs="Arial"/>
          <w:sz w:val="28"/>
          <w:szCs w:val="28"/>
          <w:lang w:eastAsia="ru-RU"/>
        </w:rPr>
        <w:lastRenderedPageBreak/>
        <w:t>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В звучании оркестра немаловажным моментом является размещение исполнителей (посадка оркестра). Оно должно исходить от акустических особенностей инструментов, от необходимости музыкального </w:t>
      </w:r>
      <w:proofErr w:type="spellStart"/>
      <w:r w:rsidRPr="008D18EE">
        <w:rPr>
          <w:rFonts w:ascii="Times New Roman" w:eastAsia="Times New Roman" w:hAnsi="Times New Roman" w:cs="Arial"/>
          <w:sz w:val="28"/>
          <w:szCs w:val="28"/>
          <w:lang w:eastAsia="ru-RU"/>
        </w:rPr>
        <w:t>контактирования</w:t>
      </w:r>
      <w:proofErr w:type="spellEnd"/>
      <w:r w:rsidRPr="008D18EE">
        <w:rPr>
          <w:rFonts w:ascii="Times New Roman" w:eastAsia="Times New Roman" w:hAnsi="Times New Roman" w:cs="Arial"/>
          <w:sz w:val="28"/>
          <w:szCs w:val="28"/>
          <w:lang w:eastAsia="ru-RU"/>
        </w:rPr>
        <w:t xml:space="preserve"> между участниками оркестра.</w:t>
      </w:r>
    </w:p>
    <w:p w:rsidR="008D18EE" w:rsidRPr="008D18EE" w:rsidRDefault="008D18EE" w:rsidP="008D18EE">
      <w:pPr>
        <w:widowControl w:val="0"/>
        <w:autoSpaceDE w:val="0"/>
        <w:autoSpaceDN w:val="0"/>
        <w:adjustRightInd w:val="0"/>
        <w:spacing w:after="0"/>
        <w:ind w:left="993" w:hanging="284"/>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 xml:space="preserve">3. Рекомендации по организации самостоятельной работы </w:t>
      </w:r>
      <w:proofErr w:type="gramStart"/>
      <w:r w:rsidRPr="008D18EE">
        <w:rPr>
          <w:rFonts w:ascii="Times New Roman" w:eastAsia="Times New Roman" w:hAnsi="Times New Roman" w:cs="Arial"/>
          <w:b/>
          <w:i/>
          <w:sz w:val="28"/>
          <w:szCs w:val="28"/>
          <w:lang w:eastAsia="ru-RU"/>
        </w:rPr>
        <w:t>обучающихся</w:t>
      </w:r>
      <w:proofErr w:type="gramEnd"/>
    </w:p>
    <w:p w:rsidR="008D18EE" w:rsidRPr="008D18EE" w:rsidRDefault="008D18EE" w:rsidP="008D18EE">
      <w:pPr>
        <w:widowControl w:val="0"/>
        <w:autoSpaceDE w:val="0"/>
        <w:autoSpaceDN w:val="0"/>
        <w:adjustRightInd w:val="0"/>
        <w:spacing w:after="0"/>
        <w:ind w:firstLine="70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4. Ознакомление с основами дирижерского искусства</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Передать участникам свои исполнительские замыслы руководитель оркестра может с помощью различных средств. Такими средствами являются: речь, пение, проигрывание партий на одном из инструментов, специфический язык дирижерских жестов.</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С помощью речи руководитель объясняет образно-смысловое содержание музыки, характер трактовки, силу звучания, указывает на допущенные ошибки и т. д., добиваясь точного выполнения своих творческих намерений и правильного воспроизведения нотного текста. Для большей убедительности он может напеть тот или иной отрывок или же сыграть его на инструменте. Это помогает быстрее достичь желаемого результата.</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Основным средством общения дирижера с оркестром, как на репетиции, так и во время концертного выступления является язык дирижерских жестов. Каждое движение нужно научить понимать на двух-трех занятиях, повторяя по нескольку раз. При этом обращать внимание на разницу между жестами, передающими различную по характеру, темпу, настроению и содержанию </w:t>
      </w:r>
      <w:r w:rsidRPr="008D18EE">
        <w:rPr>
          <w:rFonts w:ascii="Times New Roman" w:eastAsia="Times New Roman" w:hAnsi="Times New Roman" w:cs="Arial"/>
          <w:sz w:val="28"/>
          <w:szCs w:val="28"/>
          <w:lang w:eastAsia="ru-RU"/>
        </w:rPr>
        <w:lastRenderedPageBreak/>
        <w:t>музыку. Когда оркестранты начнут достаточно уверенно зрительно воспринимать особенности жеста, чаще практиковать с ними игру по руке по нескольку тактов из различных пьес, добиваясь точного одновременного вступления и соответствия исполнения музыки жесту дирижера.</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Оркестрантов необходимо не только учить понимать указания дирижера, но и быстро выполнять их, помнить о них при исполнении музыки.</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b/>
          <w:i/>
          <w:sz w:val="28"/>
          <w:szCs w:val="28"/>
          <w:lang w:eastAsia="ru-RU"/>
        </w:rPr>
      </w:pPr>
      <w:r w:rsidRPr="008D18EE">
        <w:rPr>
          <w:rFonts w:ascii="Times New Roman" w:eastAsia="Times New Roman" w:hAnsi="Times New Roman" w:cs="Arial"/>
          <w:b/>
          <w:i/>
          <w:sz w:val="28"/>
          <w:szCs w:val="28"/>
          <w:lang w:eastAsia="ru-RU"/>
        </w:rPr>
        <w:t>5. Дидактическое обеспечение</w:t>
      </w:r>
    </w:p>
    <w:p w:rsidR="008D18EE" w:rsidRPr="008D18EE" w:rsidRDefault="008D18EE" w:rsidP="008D18EE">
      <w:pPr>
        <w:widowControl w:val="0"/>
        <w:autoSpaceDE w:val="0"/>
        <w:autoSpaceDN w:val="0"/>
        <w:adjustRightInd w:val="0"/>
        <w:spacing w:after="0"/>
        <w:ind w:firstLine="539"/>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В ДШИ имеется библиотека для оркестра русских народных инструментов, содержащая около 30 единиц методических пособий и нотных сборников, а также переложения (инструментовки) для конкретного состава оркестра, выполненные руководителем оркестра. Все произведения, включенные в примерные репертуарные списки настоящей программы, имеются в наличии. </w:t>
      </w:r>
    </w:p>
    <w:p w:rsidR="008D18EE" w:rsidRPr="008D18EE" w:rsidRDefault="008D18EE" w:rsidP="00B24308">
      <w:pPr>
        <w:widowControl w:val="0"/>
        <w:numPr>
          <w:ilvl w:val="0"/>
          <w:numId w:val="20"/>
        </w:numPr>
        <w:shd w:val="clear" w:color="auto" w:fill="FFFFFF"/>
        <w:autoSpaceDE w:val="0"/>
        <w:autoSpaceDN w:val="0"/>
        <w:adjustRightInd w:val="0"/>
        <w:spacing w:before="120" w:after="0" w:line="240" w:lineRule="auto"/>
        <w:ind w:hanging="720"/>
        <w:jc w:val="center"/>
        <w:rPr>
          <w:rFonts w:ascii="Times New Roman" w:eastAsia="Times New Roman" w:hAnsi="Times New Roman" w:cs="Times New Roman"/>
          <w:b/>
          <w:bCs/>
          <w:color w:val="000000"/>
          <w:sz w:val="28"/>
          <w:szCs w:val="28"/>
          <w:lang w:eastAsia="ru-RU"/>
        </w:rPr>
      </w:pPr>
      <w:r w:rsidRPr="008D18EE">
        <w:rPr>
          <w:rFonts w:ascii="Times New Roman" w:eastAsia="Times New Roman" w:hAnsi="Times New Roman" w:cs="Times New Roman"/>
          <w:b/>
          <w:bCs/>
          <w:color w:val="000000"/>
          <w:sz w:val="28"/>
          <w:szCs w:val="28"/>
          <w:lang w:eastAsia="ru-RU"/>
        </w:rPr>
        <w:t>Списки рекомендуемой учебной и нотной литературы</w:t>
      </w:r>
    </w:p>
    <w:p w:rsidR="008D18EE" w:rsidRPr="008D18EE" w:rsidRDefault="008D18EE" w:rsidP="008D18EE">
      <w:pPr>
        <w:widowControl w:val="0"/>
        <w:shd w:val="clear" w:color="auto" w:fill="FFFFFF"/>
        <w:autoSpaceDE w:val="0"/>
        <w:autoSpaceDN w:val="0"/>
        <w:adjustRightInd w:val="0"/>
        <w:spacing w:before="120" w:after="120"/>
        <w:ind w:left="720"/>
        <w:jc w:val="both"/>
        <w:rPr>
          <w:rFonts w:ascii="Times New Roman" w:eastAsia="Times New Roman" w:hAnsi="Times New Roman" w:cs="Times New Roman"/>
          <w:b/>
          <w:bCs/>
          <w:i/>
          <w:color w:val="000000"/>
          <w:sz w:val="28"/>
          <w:szCs w:val="28"/>
          <w:lang w:eastAsia="ru-RU"/>
        </w:rPr>
      </w:pPr>
      <w:r w:rsidRPr="008D18EE">
        <w:rPr>
          <w:rFonts w:ascii="Times New Roman" w:eastAsia="Times New Roman" w:hAnsi="Times New Roman" w:cs="Times New Roman"/>
          <w:b/>
          <w:bCs/>
          <w:i/>
          <w:color w:val="000000"/>
          <w:sz w:val="28"/>
          <w:szCs w:val="28"/>
          <w:lang w:eastAsia="ru-RU"/>
        </w:rPr>
        <w:t>1. Методическая литература</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i/>
          <w:sz w:val="28"/>
          <w:szCs w:val="28"/>
          <w:lang w:eastAsia="ru-RU"/>
        </w:rPr>
      </w:pPr>
      <w:r w:rsidRPr="008D18EE">
        <w:rPr>
          <w:rFonts w:ascii="Times New Roman" w:eastAsia="Times New Roman" w:hAnsi="Times New Roman" w:cs="Arial"/>
          <w:sz w:val="28"/>
          <w:szCs w:val="28"/>
          <w:lang w:eastAsia="ru-RU"/>
        </w:rPr>
        <w:t>Аверин В. А. История исполнительства на русских народных инструментах: Курс лекций. – Красноярск: гос. Ун-т.</w:t>
      </w:r>
      <w:proofErr w:type="gramStart"/>
      <w:r w:rsidRPr="008D18EE">
        <w:rPr>
          <w:rFonts w:ascii="Times New Roman" w:eastAsia="Times New Roman" w:hAnsi="Times New Roman" w:cs="Arial"/>
          <w:sz w:val="28"/>
          <w:szCs w:val="28"/>
          <w:lang w:eastAsia="ru-RU"/>
        </w:rPr>
        <w:t>:</w:t>
      </w:r>
      <w:proofErr w:type="spellStart"/>
      <w:r w:rsidRPr="008D18EE">
        <w:rPr>
          <w:rFonts w:ascii="Times New Roman" w:eastAsia="Times New Roman" w:hAnsi="Times New Roman" w:cs="Arial"/>
          <w:sz w:val="28"/>
          <w:szCs w:val="28"/>
          <w:lang w:eastAsia="ru-RU"/>
        </w:rPr>
        <w:t>К</w:t>
      </w:r>
      <w:proofErr w:type="gramEnd"/>
      <w:r w:rsidRPr="008D18EE">
        <w:rPr>
          <w:rFonts w:ascii="Times New Roman" w:eastAsia="Times New Roman" w:hAnsi="Times New Roman" w:cs="Arial"/>
          <w:sz w:val="28"/>
          <w:szCs w:val="28"/>
          <w:lang w:eastAsia="ru-RU"/>
        </w:rPr>
        <w:t>раноярс</w:t>
      </w:r>
      <w:proofErr w:type="spellEnd"/>
      <w:r w:rsidRPr="008D18EE">
        <w:rPr>
          <w:rFonts w:ascii="Times New Roman" w:eastAsia="Times New Roman" w:hAnsi="Times New Roman" w:cs="Arial"/>
          <w:sz w:val="28"/>
          <w:szCs w:val="28"/>
          <w:lang w:eastAsia="ru-RU"/>
        </w:rPr>
        <w:t xml:space="preserve">: </w:t>
      </w:r>
      <w:proofErr w:type="spellStart"/>
      <w:r w:rsidRPr="008D18EE">
        <w:rPr>
          <w:rFonts w:ascii="Times New Roman" w:eastAsia="Times New Roman" w:hAnsi="Times New Roman" w:cs="Arial"/>
          <w:sz w:val="28"/>
          <w:szCs w:val="28"/>
          <w:lang w:eastAsia="ru-RU"/>
        </w:rPr>
        <w:t>КрасГУ</w:t>
      </w:r>
      <w:proofErr w:type="spellEnd"/>
      <w:r w:rsidRPr="008D18EE">
        <w:rPr>
          <w:rFonts w:ascii="Times New Roman" w:eastAsia="Times New Roman" w:hAnsi="Times New Roman" w:cs="Arial"/>
          <w:sz w:val="28"/>
          <w:szCs w:val="28"/>
          <w:lang w:eastAsia="ru-RU"/>
        </w:rPr>
        <w:t>, 2002. – 296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Акимов Ю. Школа игры на баяне. – М.: Советский композитор, 1989. – 208 с.</w:t>
      </w:r>
    </w:p>
    <w:p w:rsidR="008D18EE" w:rsidRPr="008D18EE" w:rsidRDefault="008D18EE" w:rsidP="008D18EE">
      <w:pPr>
        <w:widowControl w:val="0"/>
        <w:numPr>
          <w:ilvl w:val="0"/>
          <w:numId w:val="5"/>
        </w:numPr>
        <w:autoSpaceDE w:val="0"/>
        <w:autoSpaceDN w:val="0"/>
        <w:adjustRightInd w:val="0"/>
        <w:spacing w:after="0" w:line="240" w:lineRule="auto"/>
        <w:rPr>
          <w:rFonts w:ascii="Times New Roman" w:eastAsia="Times New Roman" w:hAnsi="Times New Roman" w:cs="Arial"/>
          <w:i/>
          <w:sz w:val="28"/>
          <w:szCs w:val="28"/>
          <w:lang w:eastAsia="ru-RU"/>
        </w:rPr>
      </w:pPr>
      <w:r w:rsidRPr="008D18EE">
        <w:rPr>
          <w:rFonts w:ascii="Times New Roman" w:eastAsia="Times New Roman" w:hAnsi="Times New Roman" w:cs="Arial"/>
          <w:sz w:val="28"/>
          <w:szCs w:val="28"/>
          <w:lang w:eastAsia="ru-RU"/>
        </w:rPr>
        <w:t>Александров А. Школа игры на трехструнной домре. Изд. Музыка. – М.: Изд. Музыка, 1990</w:t>
      </w:r>
      <w:r w:rsidRPr="008D18EE">
        <w:rPr>
          <w:rFonts w:ascii="Times New Roman" w:eastAsia="Times New Roman" w:hAnsi="Times New Roman" w:cs="Arial"/>
          <w:i/>
          <w:sz w:val="28"/>
          <w:szCs w:val="28"/>
          <w:lang w:eastAsia="ru-RU"/>
        </w:rPr>
        <w:t>.</w:t>
      </w:r>
      <w:r w:rsidRPr="008D18EE">
        <w:rPr>
          <w:rFonts w:ascii="Times New Roman" w:eastAsia="Times New Roman" w:hAnsi="Times New Roman" w:cs="Arial"/>
          <w:sz w:val="28"/>
          <w:szCs w:val="28"/>
          <w:lang w:eastAsia="ru-RU"/>
        </w:rPr>
        <w:t xml:space="preserve"> – 160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Басурманов</w:t>
      </w:r>
      <w:proofErr w:type="spellEnd"/>
      <w:r w:rsidRPr="008D18EE">
        <w:rPr>
          <w:rFonts w:ascii="Times New Roman" w:eastAsia="Times New Roman" w:hAnsi="Times New Roman" w:cs="Arial"/>
          <w:sz w:val="28"/>
          <w:szCs w:val="28"/>
          <w:lang w:eastAsia="ru-RU"/>
        </w:rPr>
        <w:t xml:space="preserve"> А. П. Справочник баяниста / Под общей ред. Проф. Н. Я. Чайкина. – 2-е изд., </w:t>
      </w:r>
      <w:proofErr w:type="spellStart"/>
      <w:r w:rsidRPr="008D18EE">
        <w:rPr>
          <w:rFonts w:ascii="Times New Roman" w:eastAsia="Times New Roman" w:hAnsi="Times New Roman" w:cs="Arial"/>
          <w:sz w:val="28"/>
          <w:szCs w:val="28"/>
          <w:lang w:eastAsia="ru-RU"/>
        </w:rPr>
        <w:t>испр</w:t>
      </w:r>
      <w:proofErr w:type="spellEnd"/>
      <w:r w:rsidRPr="008D18EE">
        <w:rPr>
          <w:rFonts w:ascii="Times New Roman" w:eastAsia="Times New Roman" w:hAnsi="Times New Roman" w:cs="Arial"/>
          <w:sz w:val="28"/>
          <w:szCs w:val="28"/>
          <w:lang w:eastAsia="ru-RU"/>
        </w:rPr>
        <w:t>. И доп. – М.: Советский композитор, 1986. – 424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Басурманов</w:t>
      </w:r>
      <w:proofErr w:type="spellEnd"/>
      <w:r w:rsidRPr="008D18EE">
        <w:rPr>
          <w:rFonts w:ascii="Times New Roman" w:eastAsia="Times New Roman" w:hAnsi="Times New Roman" w:cs="Arial"/>
          <w:sz w:val="28"/>
          <w:szCs w:val="28"/>
          <w:lang w:eastAsia="ru-RU"/>
        </w:rPr>
        <w:t xml:space="preserve"> А. Самоучитель игры на баяне. – М.: Советский композитор, 1981. – 110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Буданков</w:t>
      </w:r>
      <w:proofErr w:type="spellEnd"/>
      <w:r w:rsidRPr="008D18EE">
        <w:rPr>
          <w:rFonts w:ascii="Times New Roman" w:eastAsia="Times New Roman" w:hAnsi="Times New Roman" w:cs="Arial"/>
          <w:sz w:val="28"/>
          <w:szCs w:val="28"/>
          <w:lang w:eastAsia="ru-RU"/>
        </w:rPr>
        <w:t xml:space="preserve"> О., </w:t>
      </w:r>
      <w:proofErr w:type="spellStart"/>
      <w:r w:rsidRPr="008D18EE">
        <w:rPr>
          <w:rFonts w:ascii="Times New Roman" w:eastAsia="Times New Roman" w:hAnsi="Times New Roman" w:cs="Arial"/>
          <w:sz w:val="28"/>
          <w:szCs w:val="28"/>
          <w:lang w:eastAsia="ru-RU"/>
        </w:rPr>
        <w:t>Вахутинский</w:t>
      </w:r>
      <w:proofErr w:type="spellEnd"/>
      <w:r w:rsidRPr="008D18EE">
        <w:rPr>
          <w:rFonts w:ascii="Times New Roman" w:eastAsia="Times New Roman" w:hAnsi="Times New Roman" w:cs="Arial"/>
          <w:sz w:val="28"/>
          <w:szCs w:val="28"/>
          <w:lang w:eastAsia="ru-RU"/>
        </w:rPr>
        <w:t xml:space="preserve"> М., Петров В. Практический курс игры на русских народных духовых и ударных инструментах. – М.: Музыка, 1991. – 168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Дорожкин</w:t>
      </w:r>
      <w:proofErr w:type="spellEnd"/>
      <w:r w:rsidRPr="008D18EE">
        <w:rPr>
          <w:rFonts w:ascii="Times New Roman" w:eastAsia="Times New Roman" w:hAnsi="Times New Roman" w:cs="Arial"/>
          <w:sz w:val="28"/>
          <w:szCs w:val="28"/>
          <w:lang w:eastAsia="ru-RU"/>
        </w:rPr>
        <w:t xml:space="preserve"> А. Самоучитель игры на балалайке. – М.: Изд. Музыка, 1982. – 95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bdr w:val="none" w:sz="0" w:space="0" w:color="auto" w:frame="1"/>
          <w:shd w:val="clear" w:color="auto" w:fill="FFFFFF"/>
          <w:lang w:eastAsia="ru-RU"/>
        </w:rPr>
        <w:t>Илюхин</w:t>
      </w:r>
      <w:proofErr w:type="spellEnd"/>
      <w:r w:rsidRPr="008D18EE">
        <w:rPr>
          <w:rFonts w:ascii="Times New Roman" w:eastAsia="Times New Roman" w:hAnsi="Times New Roman" w:cs="Arial"/>
          <w:sz w:val="28"/>
          <w:szCs w:val="28"/>
          <w:bdr w:val="none" w:sz="0" w:space="0" w:color="auto" w:frame="1"/>
          <w:shd w:val="clear" w:color="auto" w:fill="FFFFFF"/>
          <w:lang w:eastAsia="ru-RU"/>
        </w:rPr>
        <w:t xml:space="preserve"> А. Самоучитель игры на балалайке. – М.: Музыка, 1980. – 150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Информационные бюллетень «Народник» № 1-58./Ред.-сост. В. Новожилов,  В. Петров. – М.: Музыка, 1998-2007.</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Имханицкий</w:t>
      </w:r>
      <w:proofErr w:type="spellEnd"/>
      <w:r w:rsidRPr="008D18EE">
        <w:rPr>
          <w:rFonts w:ascii="Times New Roman" w:eastAsia="Times New Roman" w:hAnsi="Times New Roman" w:cs="Arial"/>
          <w:sz w:val="28"/>
          <w:szCs w:val="28"/>
          <w:lang w:eastAsia="ru-RU"/>
        </w:rPr>
        <w:t xml:space="preserve"> М. И. История исполнительства на русских народных инструментах. Учеб. Пособие для вузов и </w:t>
      </w:r>
      <w:proofErr w:type="spellStart"/>
      <w:r w:rsidRPr="008D18EE">
        <w:rPr>
          <w:rFonts w:ascii="Times New Roman" w:eastAsia="Times New Roman" w:hAnsi="Times New Roman" w:cs="Arial"/>
          <w:sz w:val="28"/>
          <w:szCs w:val="28"/>
          <w:lang w:eastAsia="ru-RU"/>
        </w:rPr>
        <w:t>уч</w:t>
      </w:r>
      <w:proofErr w:type="spellEnd"/>
      <w:r w:rsidRPr="008D18EE">
        <w:rPr>
          <w:rFonts w:ascii="Times New Roman" w:eastAsia="Times New Roman" w:hAnsi="Times New Roman" w:cs="Arial"/>
          <w:sz w:val="28"/>
          <w:szCs w:val="28"/>
          <w:lang w:eastAsia="ru-RU"/>
        </w:rPr>
        <w:t>-щ. – М.: Изд-во РАМ им. Гнесиных, 2002. – 351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D18EE">
        <w:rPr>
          <w:rFonts w:ascii="Times New Roman" w:eastAsia="Times New Roman" w:hAnsi="Times New Roman" w:cs="Times New Roman"/>
          <w:sz w:val="28"/>
          <w:szCs w:val="28"/>
          <w:lang w:eastAsia="ru-RU"/>
        </w:rPr>
        <w:t>Имханицкий</w:t>
      </w:r>
      <w:proofErr w:type="spellEnd"/>
      <w:r w:rsidRPr="008D18EE">
        <w:rPr>
          <w:rFonts w:ascii="Times New Roman" w:eastAsia="Times New Roman" w:hAnsi="Times New Roman" w:cs="Times New Roman"/>
          <w:sz w:val="28"/>
          <w:szCs w:val="28"/>
          <w:lang w:eastAsia="ru-RU"/>
        </w:rPr>
        <w:t xml:space="preserve"> М. И. Становление струнно-щипковых народных инструментов в России. Учебное пособие. – М.: РАМ им. Гнесиных, </w:t>
      </w:r>
      <w:r w:rsidRPr="008D18EE">
        <w:rPr>
          <w:rFonts w:ascii="Times New Roman" w:eastAsia="Times New Roman" w:hAnsi="Times New Roman" w:cs="Times New Roman"/>
          <w:sz w:val="28"/>
          <w:szCs w:val="28"/>
          <w:lang w:eastAsia="ru-RU"/>
        </w:rPr>
        <w:lastRenderedPageBreak/>
        <w:t>2008</w:t>
      </w:r>
      <w:r w:rsidRPr="008D18EE">
        <w:rPr>
          <w:rFonts w:ascii="Times New Roman" w:eastAsia="Times New Roman" w:hAnsi="Times New Roman" w:cs="Times New Roman"/>
          <w:sz w:val="20"/>
          <w:szCs w:val="20"/>
          <w:lang w:eastAsia="ru-RU"/>
        </w:rPr>
        <w:t>.</w:t>
      </w:r>
      <w:r w:rsidRPr="008D18EE">
        <w:rPr>
          <w:rFonts w:ascii="Times New Roman" w:eastAsia="Times New Roman" w:hAnsi="Times New Roman" w:cs="Times New Roman"/>
          <w:sz w:val="28"/>
          <w:szCs w:val="28"/>
          <w:lang w:eastAsia="ru-RU"/>
        </w:rPr>
        <w:t xml:space="preserve"> –</w:t>
      </w:r>
      <w:r w:rsidRPr="008D18EE">
        <w:rPr>
          <w:rFonts w:ascii="Times New Roman" w:eastAsia="Times New Roman" w:hAnsi="Times New Roman" w:cs="Times New Roman"/>
          <w:sz w:val="20"/>
          <w:szCs w:val="20"/>
          <w:lang w:eastAsia="ru-RU"/>
        </w:rPr>
        <w:t xml:space="preserve"> </w:t>
      </w:r>
      <w:r w:rsidRPr="008D18EE">
        <w:rPr>
          <w:rFonts w:ascii="Times New Roman" w:eastAsia="Times New Roman" w:hAnsi="Times New Roman" w:cs="Times New Roman"/>
          <w:sz w:val="28"/>
          <w:szCs w:val="28"/>
          <w:lang w:eastAsia="ru-RU"/>
        </w:rPr>
        <w:t>360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Каргин А. Работа с самодеятельным оркестром русских народных инструментов. – М.: Музыка, 1982. – 159 с.</w:t>
      </w:r>
    </w:p>
    <w:p w:rsidR="008D18EE" w:rsidRPr="008D18EE" w:rsidRDefault="008D18EE" w:rsidP="008D18EE">
      <w:pPr>
        <w:widowControl w:val="0"/>
        <w:numPr>
          <w:ilvl w:val="0"/>
          <w:numId w:val="5"/>
        </w:numPr>
        <w:tabs>
          <w:tab w:val="num" w:pos="432"/>
        </w:tabs>
        <w:autoSpaceDE w:val="0"/>
        <w:autoSpaceDN w:val="0"/>
        <w:adjustRightInd w:val="0"/>
        <w:spacing w:after="0" w:line="240" w:lineRule="auto"/>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Крылова Г. И. Азбука маленького баяниста. Для начального обучения игре на баяне детей 6-8 лет. Учебно-методическое пособие для преподавателей и учащихся детских музыкальных школ. В двух частях. Часть 1. Пособие для учителя./ Г. И. Крылова. – М.: ВЛАДОС-ПРЕСС, 2010. – 107 с. </w:t>
      </w:r>
    </w:p>
    <w:p w:rsidR="008D18EE" w:rsidRPr="008D18EE" w:rsidRDefault="008D18EE" w:rsidP="008D18EE">
      <w:pPr>
        <w:widowControl w:val="0"/>
        <w:numPr>
          <w:ilvl w:val="0"/>
          <w:numId w:val="5"/>
        </w:numPr>
        <w:tabs>
          <w:tab w:val="num" w:pos="432"/>
        </w:tabs>
        <w:autoSpaceDE w:val="0"/>
        <w:autoSpaceDN w:val="0"/>
        <w:adjustRightInd w:val="0"/>
        <w:spacing w:after="0" w:line="240" w:lineRule="auto"/>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 xml:space="preserve">Крылова Г. И. Азбука маленького баяниста. Для начального обучения игре на баяне детей 6-8 лет. Учебно-методическое пособие для преподавателей и учащихся детских музыкальных школ. В двух частях. Часть 2. Пособие для учащихся./ Г. И. Крылова. – М.: ВЛАДОС-ПРЕСС, 2010. – 116 с. </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Нечепоренко</w:t>
      </w:r>
      <w:proofErr w:type="spellEnd"/>
      <w:r w:rsidRPr="008D18EE">
        <w:rPr>
          <w:rFonts w:ascii="Times New Roman" w:eastAsia="Times New Roman" w:hAnsi="Times New Roman" w:cs="Arial"/>
          <w:sz w:val="28"/>
          <w:szCs w:val="28"/>
          <w:lang w:eastAsia="ru-RU"/>
        </w:rPr>
        <w:t xml:space="preserve"> П., Мельников В. Школа игры на балалайке. – М.: Музыка, 2004. – 184 с.</w:t>
      </w:r>
      <w:r w:rsidRPr="008D18EE">
        <w:rPr>
          <w:rFonts w:ascii="Times New Roman" w:eastAsia="Times New Roman" w:hAnsi="Times New Roman" w:cs="Arial"/>
          <w:sz w:val="28"/>
          <w:szCs w:val="28"/>
          <w:lang w:eastAsia="zh-CN"/>
        </w:rPr>
        <w:t xml:space="preserve"> </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zh-CN"/>
        </w:rPr>
        <w:t>Пересада</w:t>
      </w:r>
      <w:proofErr w:type="spellEnd"/>
      <w:r w:rsidRPr="008D18EE">
        <w:rPr>
          <w:rFonts w:ascii="Times New Roman" w:eastAsia="Times New Roman" w:hAnsi="Times New Roman" w:cs="Arial"/>
          <w:sz w:val="28"/>
          <w:szCs w:val="28"/>
          <w:lang w:eastAsia="zh-CN"/>
        </w:rPr>
        <w:t xml:space="preserve"> А. Справочник домриста. – Краснодар: 1993</w:t>
      </w:r>
      <w:r w:rsidRPr="008D18EE">
        <w:rPr>
          <w:rFonts w:ascii="Times New Roman" w:eastAsia="Times New Roman" w:hAnsi="Times New Roman" w:cs="Arial"/>
          <w:sz w:val="28"/>
          <w:szCs w:val="28"/>
          <w:lang w:eastAsia="ru-RU"/>
        </w:rPr>
        <w:t>.</w:t>
      </w:r>
    </w:p>
    <w:p w:rsidR="008D18EE" w:rsidRPr="008D18EE" w:rsidRDefault="008D18EE" w:rsidP="008D18EE">
      <w:pPr>
        <w:widowControl w:val="0"/>
        <w:numPr>
          <w:ilvl w:val="0"/>
          <w:numId w:val="5"/>
        </w:numPr>
        <w:tabs>
          <w:tab w:val="num" w:pos="432"/>
        </w:tabs>
        <w:autoSpaceDE w:val="0"/>
        <w:autoSpaceDN w:val="0"/>
        <w:adjustRightInd w:val="0"/>
        <w:spacing w:after="0" w:line="240" w:lineRule="auto"/>
        <w:jc w:val="both"/>
        <w:rPr>
          <w:rFonts w:ascii="Times New Roman" w:eastAsia="Times New Roman" w:hAnsi="Times New Roman" w:cs="Arial"/>
          <w:sz w:val="28"/>
          <w:szCs w:val="28"/>
          <w:lang w:eastAsia="ru-RU"/>
        </w:rPr>
      </w:pPr>
      <w:r w:rsidRPr="008D18EE">
        <w:rPr>
          <w:rFonts w:ascii="Times New Roman" w:eastAsia="Times New Roman" w:hAnsi="Times New Roman" w:cs="Arial"/>
          <w:sz w:val="28"/>
          <w:szCs w:val="28"/>
          <w:lang w:eastAsia="ru-RU"/>
        </w:rPr>
        <w:t>Семенов В. Современная школа игры на баяне. – М.: Музыка, 2003. – 216 с.</w:t>
      </w:r>
    </w:p>
    <w:p w:rsidR="008D18EE" w:rsidRPr="008D18EE" w:rsidRDefault="008D18EE" w:rsidP="008D18EE">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proofErr w:type="spellStart"/>
      <w:r w:rsidRPr="008D18EE">
        <w:rPr>
          <w:rFonts w:ascii="Times New Roman" w:eastAsia="Times New Roman" w:hAnsi="Times New Roman" w:cs="Arial"/>
          <w:sz w:val="28"/>
          <w:szCs w:val="28"/>
          <w:lang w:eastAsia="ru-RU"/>
        </w:rPr>
        <w:t>Чунин</w:t>
      </w:r>
      <w:proofErr w:type="spellEnd"/>
      <w:r w:rsidRPr="008D18EE">
        <w:rPr>
          <w:rFonts w:ascii="Times New Roman" w:eastAsia="Times New Roman" w:hAnsi="Times New Roman" w:cs="Arial"/>
          <w:sz w:val="28"/>
          <w:szCs w:val="28"/>
          <w:lang w:eastAsia="ru-RU"/>
        </w:rPr>
        <w:t xml:space="preserve"> В. Школа игры на трехструнной домре.– М.: Изд. Музыка, 2000.</w:t>
      </w:r>
    </w:p>
    <w:p w:rsidR="008D18EE" w:rsidRPr="008D18EE" w:rsidRDefault="008D18EE" w:rsidP="00610E7B">
      <w:pPr>
        <w:widowControl w:val="0"/>
        <w:numPr>
          <w:ilvl w:val="0"/>
          <w:numId w:val="5"/>
        </w:numPr>
        <w:autoSpaceDE w:val="0"/>
        <w:autoSpaceDN w:val="0"/>
        <w:adjustRightInd w:val="0"/>
        <w:spacing w:after="0" w:line="240" w:lineRule="auto"/>
        <w:ind w:left="709" w:hanging="425"/>
        <w:jc w:val="both"/>
        <w:rPr>
          <w:rFonts w:ascii="Times New Roman" w:eastAsia="Times New Roman" w:hAnsi="Times New Roman" w:cs="Times New Roman"/>
          <w:sz w:val="28"/>
          <w:szCs w:val="28"/>
          <w:lang w:eastAsia="ru-RU"/>
        </w:rPr>
      </w:pPr>
      <w:proofErr w:type="spellStart"/>
      <w:r w:rsidRPr="008D18EE">
        <w:rPr>
          <w:rFonts w:ascii="Times New Roman" w:eastAsia="Times New Roman" w:hAnsi="Times New Roman" w:cs="Times New Roman"/>
          <w:sz w:val="28"/>
          <w:szCs w:val="28"/>
          <w:lang w:eastAsia="ru-RU"/>
        </w:rPr>
        <w:t>Чунин</w:t>
      </w:r>
      <w:proofErr w:type="spellEnd"/>
      <w:r w:rsidRPr="008D18EE">
        <w:rPr>
          <w:rFonts w:ascii="Times New Roman" w:eastAsia="Times New Roman" w:hAnsi="Times New Roman" w:cs="Times New Roman"/>
          <w:sz w:val="28"/>
          <w:szCs w:val="28"/>
          <w:lang w:eastAsia="ru-RU"/>
        </w:rPr>
        <w:t xml:space="preserve"> В. Современный русский народный оркестр. Методическое пособие для руководителей самодеятельных коллективов. – М.: Музыка, 1981. – 96 с.</w:t>
      </w:r>
    </w:p>
    <w:p w:rsidR="008D18EE" w:rsidRPr="008D18EE" w:rsidRDefault="008D18EE" w:rsidP="008D18EE">
      <w:pPr>
        <w:spacing w:before="120" w:after="120"/>
        <w:ind w:left="709"/>
        <w:jc w:val="both"/>
        <w:rPr>
          <w:rFonts w:ascii="Times New Roman" w:eastAsia="Times New Roman" w:hAnsi="Times New Roman" w:cs="Times New Roman"/>
          <w:b/>
          <w:i/>
          <w:sz w:val="28"/>
          <w:szCs w:val="28"/>
          <w:lang w:eastAsia="ru-RU"/>
        </w:rPr>
      </w:pPr>
      <w:r w:rsidRPr="008D18EE">
        <w:rPr>
          <w:rFonts w:ascii="Times New Roman" w:eastAsia="Times New Roman" w:hAnsi="Times New Roman" w:cs="Times New Roman"/>
          <w:b/>
          <w:i/>
          <w:sz w:val="28"/>
          <w:szCs w:val="28"/>
          <w:lang w:eastAsia="ru-RU"/>
        </w:rPr>
        <w:t>2. Учебная литература (партитуры)</w:t>
      </w:r>
    </w:p>
    <w:p w:rsidR="002D6137" w:rsidRDefault="002D6137"/>
    <w:sectPr w:rsidR="002D61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F1" w:rsidRDefault="001D4BF1">
      <w:pPr>
        <w:spacing w:after="0" w:line="240" w:lineRule="auto"/>
      </w:pPr>
      <w:r>
        <w:separator/>
      </w:r>
    </w:p>
  </w:endnote>
  <w:endnote w:type="continuationSeparator" w:id="0">
    <w:p w:rsidR="001D4BF1" w:rsidRDefault="001D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2E" w:rsidRDefault="00610E7B">
    <w:pPr>
      <w:pStyle w:val="a3"/>
      <w:jc w:val="center"/>
    </w:pPr>
    <w:r>
      <w:fldChar w:fldCharType="begin"/>
    </w:r>
    <w:r>
      <w:instrText xml:space="preserve"> PAGE   \* MERGEFORMAT </w:instrText>
    </w:r>
    <w:r>
      <w:fldChar w:fldCharType="separate"/>
    </w:r>
    <w:r w:rsidR="00EC2902">
      <w:rPr>
        <w:noProof/>
      </w:rPr>
      <w:t>2</w:t>
    </w:r>
    <w:r>
      <w:fldChar w:fldCharType="end"/>
    </w:r>
  </w:p>
  <w:p w:rsidR="00D6072E" w:rsidRDefault="001D4B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F1" w:rsidRDefault="001D4BF1">
      <w:pPr>
        <w:spacing w:after="0" w:line="240" w:lineRule="auto"/>
      </w:pPr>
      <w:r>
        <w:separator/>
      </w:r>
    </w:p>
  </w:footnote>
  <w:footnote w:type="continuationSeparator" w:id="0">
    <w:p w:rsidR="001D4BF1" w:rsidRDefault="001D4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A8"/>
    <w:multiLevelType w:val="hybridMultilevel"/>
    <w:tmpl w:val="3BE42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3558C"/>
    <w:multiLevelType w:val="hybridMultilevel"/>
    <w:tmpl w:val="52F2A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A55D58"/>
    <w:multiLevelType w:val="hybridMultilevel"/>
    <w:tmpl w:val="AC223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7536D"/>
    <w:multiLevelType w:val="hybridMultilevel"/>
    <w:tmpl w:val="6974EE1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0D9D77D1"/>
    <w:multiLevelType w:val="hybridMultilevel"/>
    <w:tmpl w:val="22080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E5A28"/>
    <w:multiLevelType w:val="hybridMultilevel"/>
    <w:tmpl w:val="DE420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8B1312"/>
    <w:multiLevelType w:val="hybridMultilevel"/>
    <w:tmpl w:val="3BE42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93F8D"/>
    <w:multiLevelType w:val="hybridMultilevel"/>
    <w:tmpl w:val="D4BE28A4"/>
    <w:lvl w:ilvl="0" w:tplc="631A763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306D5B"/>
    <w:multiLevelType w:val="hybridMultilevel"/>
    <w:tmpl w:val="195A1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7F43D3"/>
    <w:multiLevelType w:val="hybridMultilevel"/>
    <w:tmpl w:val="8CD2C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0477B7"/>
    <w:multiLevelType w:val="hybridMultilevel"/>
    <w:tmpl w:val="147A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E80E58"/>
    <w:multiLevelType w:val="hybridMultilevel"/>
    <w:tmpl w:val="F5567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D6BCF"/>
    <w:multiLevelType w:val="hybridMultilevel"/>
    <w:tmpl w:val="32682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5645BB"/>
    <w:multiLevelType w:val="hybridMultilevel"/>
    <w:tmpl w:val="ACD2A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6E31C3"/>
    <w:multiLevelType w:val="hybridMultilevel"/>
    <w:tmpl w:val="F9BEA19C"/>
    <w:lvl w:ilvl="0" w:tplc="CA20C1C8">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5">
    <w:nsid w:val="30F43D0A"/>
    <w:multiLevelType w:val="hybridMultilevel"/>
    <w:tmpl w:val="AE9E510A"/>
    <w:lvl w:ilvl="0" w:tplc="BA7EF222">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6">
    <w:nsid w:val="31C10085"/>
    <w:multiLevelType w:val="hybridMultilevel"/>
    <w:tmpl w:val="4642E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B14C66"/>
    <w:multiLevelType w:val="hybridMultilevel"/>
    <w:tmpl w:val="54BC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409F9"/>
    <w:multiLevelType w:val="hybridMultilevel"/>
    <w:tmpl w:val="71B4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65C9C"/>
    <w:multiLevelType w:val="hybridMultilevel"/>
    <w:tmpl w:val="70362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0E39EB"/>
    <w:multiLevelType w:val="hybridMultilevel"/>
    <w:tmpl w:val="7766E0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C613EDD"/>
    <w:multiLevelType w:val="hybridMultilevel"/>
    <w:tmpl w:val="D7B85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171FBF"/>
    <w:multiLevelType w:val="hybridMultilevel"/>
    <w:tmpl w:val="20AE2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6FF1999"/>
    <w:multiLevelType w:val="hybridMultilevel"/>
    <w:tmpl w:val="ADE6EFC0"/>
    <w:lvl w:ilvl="0" w:tplc="AE208EBE">
      <w:start w:val="7"/>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BD69B0"/>
    <w:multiLevelType w:val="hybridMultilevel"/>
    <w:tmpl w:val="B26A4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C3C1409"/>
    <w:multiLevelType w:val="hybridMultilevel"/>
    <w:tmpl w:val="E6EEFE6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77327B54"/>
    <w:multiLevelType w:val="hybridMultilevel"/>
    <w:tmpl w:val="34BC7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0"/>
  </w:num>
  <w:num w:numId="4">
    <w:abstractNumId w:val="17"/>
  </w:num>
  <w:num w:numId="5">
    <w:abstractNumId w:val="7"/>
  </w:num>
  <w:num w:numId="6">
    <w:abstractNumId w:val="12"/>
  </w:num>
  <w:num w:numId="7">
    <w:abstractNumId w:val="8"/>
  </w:num>
  <w:num w:numId="8">
    <w:abstractNumId w:val="1"/>
  </w:num>
  <w:num w:numId="9">
    <w:abstractNumId w:val="3"/>
  </w:num>
  <w:num w:numId="10">
    <w:abstractNumId w:val="25"/>
  </w:num>
  <w:num w:numId="11">
    <w:abstractNumId w:val="9"/>
  </w:num>
  <w:num w:numId="12">
    <w:abstractNumId w:val="11"/>
  </w:num>
  <w:num w:numId="13">
    <w:abstractNumId w:val="13"/>
  </w:num>
  <w:num w:numId="14">
    <w:abstractNumId w:val="21"/>
  </w:num>
  <w:num w:numId="15">
    <w:abstractNumId w:val="2"/>
  </w:num>
  <w:num w:numId="16">
    <w:abstractNumId w:val="26"/>
  </w:num>
  <w:num w:numId="17">
    <w:abstractNumId w:val="15"/>
  </w:num>
  <w:num w:numId="18">
    <w:abstractNumId w:val="14"/>
  </w:num>
  <w:num w:numId="19">
    <w:abstractNumId w:val="18"/>
  </w:num>
  <w:num w:numId="20">
    <w:abstractNumId w:val="0"/>
  </w:num>
  <w:num w:numId="21">
    <w:abstractNumId w:val="19"/>
  </w:num>
  <w:num w:numId="22">
    <w:abstractNumId w:val="6"/>
  </w:num>
  <w:num w:numId="23">
    <w:abstractNumId w:val="23"/>
  </w:num>
  <w:num w:numId="24">
    <w:abstractNumId w:val="20"/>
  </w:num>
  <w:num w:numId="25">
    <w:abstractNumId w:val="22"/>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E"/>
    <w:rsid w:val="001D4BF1"/>
    <w:rsid w:val="002D6137"/>
    <w:rsid w:val="00610E7B"/>
    <w:rsid w:val="008D18EE"/>
    <w:rsid w:val="00B24308"/>
    <w:rsid w:val="00BA52DF"/>
    <w:rsid w:val="00E57BAD"/>
    <w:rsid w:val="00E86F8B"/>
    <w:rsid w:val="00EC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8E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uiPriority w:val="99"/>
    <w:rsid w:val="008D18EE"/>
    <w:rPr>
      <w:rFonts w:ascii="Arial" w:eastAsia="Times New Roman" w:hAnsi="Arial" w:cs="Arial"/>
      <w:sz w:val="20"/>
      <w:szCs w:val="20"/>
      <w:lang w:eastAsia="ru-RU"/>
    </w:rPr>
  </w:style>
  <w:style w:type="paragraph" w:styleId="a5">
    <w:name w:val="List Paragraph"/>
    <w:basedOn w:val="a"/>
    <w:uiPriority w:val="34"/>
    <w:qFormat/>
    <w:rsid w:val="00B24308"/>
    <w:pPr>
      <w:ind w:left="720"/>
      <w:contextualSpacing/>
    </w:pPr>
  </w:style>
  <w:style w:type="table" w:styleId="a6">
    <w:name w:val="Table Grid"/>
    <w:basedOn w:val="a1"/>
    <w:uiPriority w:val="59"/>
    <w:rsid w:val="00E57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29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2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8E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uiPriority w:val="99"/>
    <w:rsid w:val="008D18EE"/>
    <w:rPr>
      <w:rFonts w:ascii="Arial" w:eastAsia="Times New Roman" w:hAnsi="Arial" w:cs="Arial"/>
      <w:sz w:val="20"/>
      <w:szCs w:val="20"/>
      <w:lang w:eastAsia="ru-RU"/>
    </w:rPr>
  </w:style>
  <w:style w:type="paragraph" w:styleId="a5">
    <w:name w:val="List Paragraph"/>
    <w:basedOn w:val="a"/>
    <w:uiPriority w:val="34"/>
    <w:qFormat/>
    <w:rsid w:val="00B24308"/>
    <w:pPr>
      <w:ind w:left="720"/>
      <w:contextualSpacing/>
    </w:pPr>
  </w:style>
  <w:style w:type="table" w:styleId="a6">
    <w:name w:val="Table Grid"/>
    <w:basedOn w:val="a1"/>
    <w:uiPriority w:val="59"/>
    <w:rsid w:val="00E57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29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2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DSHY</cp:lastModifiedBy>
  <cp:revision>3</cp:revision>
  <dcterms:created xsi:type="dcterms:W3CDTF">2014-08-13T11:18:00Z</dcterms:created>
  <dcterms:modified xsi:type="dcterms:W3CDTF">2018-09-03T10:43:00Z</dcterms:modified>
</cp:coreProperties>
</file>